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0ED1E" w14:textId="0E48BB99" w:rsidR="00FC110F" w:rsidRPr="00FC110F" w:rsidRDefault="00FC110F" w:rsidP="00FC110F">
      <w:pPr>
        <w:pStyle w:val="Titolo1"/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225889465"/>
      <w:bookmarkStart w:id="1" w:name="_GoBack"/>
      <w:bookmarkEnd w:id="1"/>
      <w:r w:rsidRPr="00FC110F">
        <w:rPr>
          <w:rFonts w:ascii="Times New Roman" w:hAnsi="Times New Roman" w:cs="Times New Roman"/>
          <w:sz w:val="24"/>
          <w:szCs w:val="24"/>
        </w:rPr>
        <w:t>Art. 7 - DIRITTI E DOVERI DEI SOCI</w:t>
      </w:r>
      <w:r>
        <w:rPr>
          <w:rFonts w:ascii="Times New Roman" w:hAnsi="Times New Roman" w:cs="Times New Roman"/>
          <w:sz w:val="24"/>
          <w:szCs w:val="24"/>
        </w:rPr>
        <w:t xml:space="preserve"> – Versione attuale del comma 1</w:t>
      </w:r>
    </w:p>
    <w:p w14:paraId="6B079516" w14:textId="77777777" w:rsidR="00FC110F" w:rsidRPr="00FC110F" w:rsidRDefault="00FC110F" w:rsidP="00FC110F">
      <w:pPr>
        <w:pStyle w:val="Paragrafoelenco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284" w:right="112" w:hanging="284"/>
        <w:jc w:val="both"/>
        <w:rPr>
          <w:rFonts w:ascii="Times New Roman" w:hAnsi="Times New Roman" w:cs="Times New Roman"/>
        </w:rPr>
      </w:pPr>
      <w:r w:rsidRPr="00FC110F">
        <w:rPr>
          <w:rFonts w:ascii="Times New Roman" w:hAnsi="Times New Roman" w:cs="Times New Roman"/>
        </w:rPr>
        <w:t>I</w:t>
      </w:r>
      <w:r w:rsidRPr="00FC110F">
        <w:rPr>
          <w:rFonts w:ascii="Times New Roman" w:hAnsi="Times New Roman" w:cs="Times New Roman"/>
          <w:spacing w:val="-10"/>
        </w:rPr>
        <w:t xml:space="preserve"> </w:t>
      </w:r>
      <w:r w:rsidRPr="00FC110F">
        <w:rPr>
          <w:rFonts w:ascii="Times New Roman" w:hAnsi="Times New Roman" w:cs="Times New Roman"/>
        </w:rPr>
        <w:t>soci</w:t>
      </w:r>
      <w:r w:rsidRPr="00FC110F">
        <w:rPr>
          <w:rFonts w:ascii="Times New Roman" w:hAnsi="Times New Roman" w:cs="Times New Roman"/>
          <w:spacing w:val="-9"/>
        </w:rPr>
        <w:t xml:space="preserve"> </w:t>
      </w:r>
      <w:r w:rsidRPr="00FC110F">
        <w:rPr>
          <w:rFonts w:ascii="Times New Roman" w:hAnsi="Times New Roman" w:cs="Times New Roman"/>
        </w:rPr>
        <w:t>hanno</w:t>
      </w:r>
      <w:r w:rsidRPr="00FC110F">
        <w:rPr>
          <w:rFonts w:ascii="Times New Roman" w:hAnsi="Times New Roman" w:cs="Times New Roman"/>
          <w:spacing w:val="-10"/>
        </w:rPr>
        <w:t xml:space="preserve"> </w:t>
      </w:r>
      <w:r w:rsidRPr="00FC110F">
        <w:rPr>
          <w:rFonts w:ascii="Times New Roman" w:hAnsi="Times New Roman" w:cs="Times New Roman"/>
        </w:rPr>
        <w:t>il</w:t>
      </w:r>
      <w:r w:rsidRPr="00FC110F">
        <w:rPr>
          <w:rFonts w:ascii="Times New Roman" w:hAnsi="Times New Roman" w:cs="Times New Roman"/>
          <w:spacing w:val="-11"/>
        </w:rPr>
        <w:t xml:space="preserve"> </w:t>
      </w:r>
      <w:r w:rsidRPr="00FC110F">
        <w:rPr>
          <w:rFonts w:ascii="Times New Roman" w:hAnsi="Times New Roman" w:cs="Times New Roman"/>
        </w:rPr>
        <w:t>diritto</w:t>
      </w:r>
      <w:r w:rsidRPr="00FC110F">
        <w:rPr>
          <w:rFonts w:ascii="Times New Roman" w:hAnsi="Times New Roman" w:cs="Times New Roman"/>
          <w:spacing w:val="-11"/>
        </w:rPr>
        <w:t xml:space="preserve"> </w:t>
      </w:r>
      <w:r w:rsidRPr="00FC110F">
        <w:rPr>
          <w:rFonts w:ascii="Times New Roman" w:hAnsi="Times New Roman" w:cs="Times New Roman"/>
        </w:rPr>
        <w:t>di</w:t>
      </w:r>
      <w:r w:rsidRPr="00FC110F">
        <w:rPr>
          <w:rFonts w:ascii="Times New Roman" w:hAnsi="Times New Roman" w:cs="Times New Roman"/>
          <w:spacing w:val="-10"/>
        </w:rPr>
        <w:t xml:space="preserve"> </w:t>
      </w:r>
      <w:r w:rsidRPr="00FC110F">
        <w:rPr>
          <w:rFonts w:ascii="Times New Roman" w:hAnsi="Times New Roman" w:cs="Times New Roman"/>
        </w:rPr>
        <w:t>essere</w:t>
      </w:r>
      <w:r w:rsidRPr="00FC110F">
        <w:rPr>
          <w:rFonts w:ascii="Times New Roman" w:hAnsi="Times New Roman" w:cs="Times New Roman"/>
          <w:spacing w:val="-11"/>
        </w:rPr>
        <w:t xml:space="preserve"> </w:t>
      </w:r>
      <w:r w:rsidRPr="00FC110F">
        <w:rPr>
          <w:rFonts w:ascii="Times New Roman" w:hAnsi="Times New Roman" w:cs="Times New Roman"/>
        </w:rPr>
        <w:t>informati</w:t>
      </w:r>
      <w:r w:rsidRPr="00FC110F">
        <w:rPr>
          <w:rFonts w:ascii="Times New Roman" w:hAnsi="Times New Roman" w:cs="Times New Roman"/>
          <w:spacing w:val="-10"/>
        </w:rPr>
        <w:t xml:space="preserve"> </w:t>
      </w:r>
      <w:r w:rsidRPr="00FC110F">
        <w:rPr>
          <w:rFonts w:ascii="Times New Roman" w:hAnsi="Times New Roman" w:cs="Times New Roman"/>
        </w:rPr>
        <w:t>su</w:t>
      </w:r>
      <w:r w:rsidRPr="00FC110F">
        <w:rPr>
          <w:rFonts w:ascii="Times New Roman" w:hAnsi="Times New Roman" w:cs="Times New Roman"/>
          <w:spacing w:val="-11"/>
        </w:rPr>
        <w:t xml:space="preserve"> </w:t>
      </w:r>
      <w:r w:rsidRPr="00FC110F">
        <w:rPr>
          <w:rFonts w:ascii="Times New Roman" w:hAnsi="Times New Roman" w:cs="Times New Roman"/>
        </w:rPr>
        <w:t>tutte</w:t>
      </w:r>
      <w:r w:rsidRPr="00FC110F">
        <w:rPr>
          <w:rFonts w:ascii="Times New Roman" w:hAnsi="Times New Roman" w:cs="Times New Roman"/>
          <w:spacing w:val="-10"/>
        </w:rPr>
        <w:t xml:space="preserve"> </w:t>
      </w:r>
      <w:r w:rsidRPr="00FC110F">
        <w:rPr>
          <w:rFonts w:ascii="Times New Roman" w:hAnsi="Times New Roman" w:cs="Times New Roman"/>
        </w:rPr>
        <w:t>le</w:t>
      </w:r>
      <w:r w:rsidRPr="00FC110F">
        <w:rPr>
          <w:rFonts w:ascii="Times New Roman" w:hAnsi="Times New Roman" w:cs="Times New Roman"/>
          <w:spacing w:val="-10"/>
        </w:rPr>
        <w:t xml:space="preserve"> </w:t>
      </w:r>
      <w:r w:rsidRPr="00FC110F">
        <w:rPr>
          <w:rFonts w:ascii="Times New Roman" w:hAnsi="Times New Roman" w:cs="Times New Roman"/>
        </w:rPr>
        <w:t>attività</w:t>
      </w:r>
      <w:r w:rsidRPr="00FC110F">
        <w:rPr>
          <w:rFonts w:ascii="Times New Roman" w:hAnsi="Times New Roman" w:cs="Times New Roman"/>
          <w:spacing w:val="-11"/>
        </w:rPr>
        <w:t xml:space="preserve"> </w:t>
      </w:r>
      <w:r w:rsidRPr="00FC110F">
        <w:rPr>
          <w:rFonts w:ascii="Times New Roman" w:hAnsi="Times New Roman" w:cs="Times New Roman"/>
        </w:rPr>
        <w:t>ed</w:t>
      </w:r>
      <w:r w:rsidRPr="00FC110F">
        <w:rPr>
          <w:rFonts w:ascii="Times New Roman" w:hAnsi="Times New Roman" w:cs="Times New Roman"/>
          <w:spacing w:val="-11"/>
        </w:rPr>
        <w:t xml:space="preserve"> </w:t>
      </w:r>
      <w:r w:rsidRPr="00FC110F">
        <w:rPr>
          <w:rFonts w:ascii="Times New Roman" w:hAnsi="Times New Roman" w:cs="Times New Roman"/>
        </w:rPr>
        <w:t>iniziative</w:t>
      </w:r>
      <w:r w:rsidRPr="00FC110F">
        <w:rPr>
          <w:rFonts w:ascii="Times New Roman" w:hAnsi="Times New Roman" w:cs="Times New Roman"/>
          <w:spacing w:val="-10"/>
        </w:rPr>
        <w:t xml:space="preserve"> </w:t>
      </w:r>
      <w:r w:rsidRPr="00FC110F">
        <w:rPr>
          <w:rFonts w:ascii="Times New Roman" w:hAnsi="Times New Roman" w:cs="Times New Roman"/>
        </w:rPr>
        <w:t>dell’Associazione,</w:t>
      </w:r>
      <w:r w:rsidRPr="00FC110F">
        <w:rPr>
          <w:rFonts w:ascii="Times New Roman" w:hAnsi="Times New Roman" w:cs="Times New Roman"/>
          <w:spacing w:val="-9"/>
        </w:rPr>
        <w:t xml:space="preserve"> </w:t>
      </w:r>
      <w:r w:rsidRPr="00FC110F">
        <w:rPr>
          <w:rFonts w:ascii="Times New Roman" w:hAnsi="Times New Roman" w:cs="Times New Roman"/>
        </w:rPr>
        <w:t>e</w:t>
      </w:r>
      <w:r w:rsidRPr="00FC110F">
        <w:rPr>
          <w:rFonts w:ascii="Times New Roman" w:hAnsi="Times New Roman" w:cs="Times New Roman"/>
          <w:spacing w:val="-11"/>
        </w:rPr>
        <w:t xml:space="preserve"> </w:t>
      </w:r>
      <w:r w:rsidRPr="00FC110F">
        <w:rPr>
          <w:rFonts w:ascii="Times New Roman" w:hAnsi="Times New Roman" w:cs="Times New Roman"/>
        </w:rPr>
        <w:t>di</w:t>
      </w:r>
      <w:r w:rsidRPr="00FC110F">
        <w:rPr>
          <w:rFonts w:ascii="Times New Roman" w:hAnsi="Times New Roman" w:cs="Times New Roman"/>
          <w:spacing w:val="-11"/>
        </w:rPr>
        <w:t xml:space="preserve"> </w:t>
      </w:r>
      <w:r w:rsidRPr="00FC110F">
        <w:rPr>
          <w:rFonts w:ascii="Times New Roman" w:hAnsi="Times New Roman" w:cs="Times New Roman"/>
        </w:rPr>
        <w:t>partecipare</w:t>
      </w:r>
      <w:r w:rsidRPr="00FC110F">
        <w:rPr>
          <w:rFonts w:ascii="Times New Roman" w:hAnsi="Times New Roman" w:cs="Times New Roman"/>
          <w:spacing w:val="-10"/>
        </w:rPr>
        <w:t xml:space="preserve"> </w:t>
      </w:r>
      <w:r w:rsidRPr="00FC110F">
        <w:rPr>
          <w:rFonts w:ascii="Times New Roman" w:hAnsi="Times New Roman" w:cs="Times New Roman"/>
        </w:rPr>
        <w:t>alle</w:t>
      </w:r>
      <w:r w:rsidRPr="00FC110F">
        <w:rPr>
          <w:rFonts w:ascii="Times New Roman" w:hAnsi="Times New Roman" w:cs="Times New Roman"/>
          <w:spacing w:val="-10"/>
        </w:rPr>
        <w:t xml:space="preserve"> </w:t>
      </w:r>
      <w:r w:rsidRPr="00FC110F">
        <w:rPr>
          <w:rFonts w:ascii="Times New Roman" w:hAnsi="Times New Roman" w:cs="Times New Roman"/>
        </w:rPr>
        <w:t>assemblee. I soci hanno l’obbligo di rispettare e di far rispettare le norme dello Statuto e del Regolamento, di versare le quote sociali e di garantire le prestazioni concordate</w:t>
      </w:r>
      <w:r w:rsidRPr="00FC110F">
        <w:rPr>
          <w:rFonts w:ascii="Times New Roman" w:hAnsi="Times New Roman" w:cs="Times New Roman"/>
          <w:spacing w:val="-7"/>
        </w:rPr>
        <w:t xml:space="preserve"> </w:t>
      </w:r>
      <w:r w:rsidRPr="00FC110F">
        <w:rPr>
          <w:rFonts w:ascii="Times New Roman" w:hAnsi="Times New Roman" w:cs="Times New Roman"/>
        </w:rPr>
        <w:t>dall’Assemblea.</w:t>
      </w:r>
    </w:p>
    <w:p w14:paraId="52545EC3" w14:textId="52FA6676" w:rsidR="00016F00" w:rsidRDefault="00016F00" w:rsidP="007172EF">
      <w:pPr>
        <w:spacing w:after="0" w:line="360" w:lineRule="auto"/>
        <w:rPr>
          <w:rFonts w:ascii="Times New Roman" w:hAnsi="Times New Roman" w:cs="Times New Roman"/>
        </w:rPr>
      </w:pPr>
    </w:p>
    <w:p w14:paraId="1AB9568B" w14:textId="537E1270" w:rsidR="00FC110F" w:rsidRPr="00FC110F" w:rsidRDefault="00FC110F" w:rsidP="00FC110F">
      <w:pPr>
        <w:pStyle w:val="Titolo1"/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FC110F">
        <w:rPr>
          <w:rFonts w:ascii="Times New Roman" w:hAnsi="Times New Roman" w:cs="Times New Roman"/>
          <w:sz w:val="24"/>
          <w:szCs w:val="24"/>
        </w:rPr>
        <w:t>Art. 7 - DIRITTI E DOVERI DEI SOCI</w:t>
      </w:r>
      <w:r>
        <w:rPr>
          <w:rFonts w:ascii="Times New Roman" w:hAnsi="Times New Roman" w:cs="Times New Roman"/>
          <w:sz w:val="24"/>
          <w:szCs w:val="24"/>
        </w:rPr>
        <w:t xml:space="preserve"> – Proposta di modifica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1</w:t>
      </w:r>
    </w:p>
    <w:p w14:paraId="68E0D82F" w14:textId="77777777" w:rsidR="00E24843" w:rsidRPr="00E24843" w:rsidRDefault="00E24843" w:rsidP="00E24843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284" w:right="112" w:hanging="284"/>
        <w:jc w:val="both"/>
        <w:rPr>
          <w:rFonts w:ascii="Times New Roman" w:hAnsi="Times New Roman" w:cs="Times New Roman"/>
        </w:rPr>
      </w:pPr>
      <w:r w:rsidRPr="00E24843">
        <w:rPr>
          <w:rFonts w:ascii="Times New Roman" w:hAnsi="Times New Roman" w:cs="Times New Roman"/>
        </w:rPr>
        <w:t>I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soci</w:t>
      </w:r>
      <w:r w:rsidRPr="00E24843">
        <w:rPr>
          <w:rFonts w:ascii="Times New Roman" w:hAnsi="Times New Roman" w:cs="Times New Roman"/>
          <w:spacing w:val="-9"/>
        </w:rPr>
        <w:t xml:space="preserve"> </w:t>
      </w:r>
      <w:r w:rsidRPr="00E24843">
        <w:rPr>
          <w:rFonts w:ascii="Times New Roman" w:hAnsi="Times New Roman" w:cs="Times New Roman"/>
        </w:rPr>
        <w:t>hanno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il</w:t>
      </w:r>
      <w:r w:rsidRPr="00E24843">
        <w:rPr>
          <w:rFonts w:ascii="Times New Roman" w:hAnsi="Times New Roman" w:cs="Times New Roman"/>
          <w:spacing w:val="-11"/>
        </w:rPr>
        <w:t xml:space="preserve"> </w:t>
      </w:r>
      <w:r w:rsidRPr="00E24843">
        <w:rPr>
          <w:rFonts w:ascii="Times New Roman" w:hAnsi="Times New Roman" w:cs="Times New Roman"/>
        </w:rPr>
        <w:t>diritto</w:t>
      </w:r>
      <w:r w:rsidRPr="00E24843">
        <w:rPr>
          <w:rFonts w:ascii="Times New Roman" w:hAnsi="Times New Roman" w:cs="Times New Roman"/>
          <w:spacing w:val="-11"/>
        </w:rPr>
        <w:t xml:space="preserve"> </w:t>
      </w:r>
      <w:r w:rsidRPr="00E24843">
        <w:rPr>
          <w:rFonts w:ascii="Times New Roman" w:hAnsi="Times New Roman" w:cs="Times New Roman"/>
        </w:rPr>
        <w:t>di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essere</w:t>
      </w:r>
      <w:r w:rsidRPr="00E24843">
        <w:rPr>
          <w:rFonts w:ascii="Times New Roman" w:hAnsi="Times New Roman" w:cs="Times New Roman"/>
          <w:spacing w:val="-11"/>
        </w:rPr>
        <w:t xml:space="preserve"> </w:t>
      </w:r>
      <w:r w:rsidRPr="00E24843">
        <w:rPr>
          <w:rFonts w:ascii="Times New Roman" w:hAnsi="Times New Roman" w:cs="Times New Roman"/>
        </w:rPr>
        <w:t>informati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su</w:t>
      </w:r>
      <w:r w:rsidRPr="00E24843">
        <w:rPr>
          <w:rFonts w:ascii="Times New Roman" w:hAnsi="Times New Roman" w:cs="Times New Roman"/>
          <w:spacing w:val="-11"/>
        </w:rPr>
        <w:t xml:space="preserve"> </w:t>
      </w:r>
      <w:r w:rsidRPr="00E24843">
        <w:rPr>
          <w:rFonts w:ascii="Times New Roman" w:hAnsi="Times New Roman" w:cs="Times New Roman"/>
        </w:rPr>
        <w:t>tutte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le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attività</w:t>
      </w:r>
      <w:r w:rsidRPr="00E24843">
        <w:rPr>
          <w:rFonts w:ascii="Times New Roman" w:hAnsi="Times New Roman" w:cs="Times New Roman"/>
          <w:spacing w:val="-11"/>
        </w:rPr>
        <w:t xml:space="preserve"> </w:t>
      </w:r>
      <w:r w:rsidRPr="00E24843">
        <w:rPr>
          <w:rFonts w:ascii="Times New Roman" w:hAnsi="Times New Roman" w:cs="Times New Roman"/>
        </w:rPr>
        <w:t>ed</w:t>
      </w:r>
      <w:r w:rsidRPr="00E24843">
        <w:rPr>
          <w:rFonts w:ascii="Times New Roman" w:hAnsi="Times New Roman" w:cs="Times New Roman"/>
          <w:spacing w:val="-11"/>
        </w:rPr>
        <w:t xml:space="preserve"> </w:t>
      </w:r>
      <w:r w:rsidRPr="00E24843">
        <w:rPr>
          <w:rFonts w:ascii="Times New Roman" w:hAnsi="Times New Roman" w:cs="Times New Roman"/>
        </w:rPr>
        <w:t>iniziative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dell’Associazione,</w:t>
      </w:r>
      <w:r w:rsidRPr="00E24843">
        <w:rPr>
          <w:rFonts w:ascii="Times New Roman" w:hAnsi="Times New Roman" w:cs="Times New Roman"/>
          <w:spacing w:val="-9"/>
        </w:rPr>
        <w:t xml:space="preserve"> </w:t>
      </w:r>
      <w:r w:rsidRPr="00E24843">
        <w:rPr>
          <w:rFonts w:ascii="Times New Roman" w:hAnsi="Times New Roman" w:cs="Times New Roman"/>
        </w:rPr>
        <w:t>e</w:t>
      </w:r>
      <w:r w:rsidRPr="00E24843">
        <w:rPr>
          <w:rFonts w:ascii="Times New Roman" w:hAnsi="Times New Roman" w:cs="Times New Roman"/>
          <w:spacing w:val="-11"/>
        </w:rPr>
        <w:t xml:space="preserve"> </w:t>
      </w:r>
      <w:r w:rsidRPr="00E24843">
        <w:rPr>
          <w:rFonts w:ascii="Times New Roman" w:hAnsi="Times New Roman" w:cs="Times New Roman"/>
        </w:rPr>
        <w:t>di</w:t>
      </w:r>
      <w:r w:rsidRPr="00E24843">
        <w:rPr>
          <w:rFonts w:ascii="Times New Roman" w:hAnsi="Times New Roman" w:cs="Times New Roman"/>
          <w:spacing w:val="-11"/>
        </w:rPr>
        <w:t xml:space="preserve"> </w:t>
      </w:r>
      <w:r w:rsidRPr="00E24843">
        <w:rPr>
          <w:rFonts w:ascii="Times New Roman" w:hAnsi="Times New Roman" w:cs="Times New Roman"/>
        </w:rPr>
        <w:t>partecipare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alle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assemblee. Le informazioni saranno pubblicate sul sito internet istituzionale dell’Associazione e inviate tramite mail ordinaria a ciascuno degli indirizzi, istituzionali o privati, comunicati da ciascun socio al Responsabile del sito internet dell’Associazione. I soci hanno l’obbligo di rispettare e di far rispettare le norme dello Statuto e del Regolamento, di versare le quote sociali e di garantire le prestazioni concordate</w:t>
      </w:r>
      <w:r w:rsidRPr="00E24843">
        <w:rPr>
          <w:rFonts w:ascii="Times New Roman" w:hAnsi="Times New Roman" w:cs="Times New Roman"/>
          <w:spacing w:val="-7"/>
        </w:rPr>
        <w:t xml:space="preserve"> </w:t>
      </w:r>
      <w:r w:rsidRPr="00E24843">
        <w:rPr>
          <w:rFonts w:ascii="Times New Roman" w:hAnsi="Times New Roman" w:cs="Times New Roman"/>
        </w:rPr>
        <w:t>dall’Assemblea.</w:t>
      </w:r>
    </w:p>
    <w:p w14:paraId="14D27305" w14:textId="77777777" w:rsidR="00E24843" w:rsidRPr="00E24843" w:rsidRDefault="00E24843" w:rsidP="00E24843">
      <w:pPr>
        <w:pStyle w:val="Paragrafoelenco"/>
        <w:widowControl w:val="0"/>
        <w:autoSpaceDE w:val="0"/>
        <w:ind w:left="284" w:right="112"/>
        <w:jc w:val="both"/>
        <w:rPr>
          <w:rFonts w:ascii="Times New Roman" w:hAnsi="Times New Roman" w:cs="Times New Roman"/>
        </w:rPr>
      </w:pPr>
    </w:p>
    <w:p w14:paraId="17610A21" w14:textId="68F23754" w:rsidR="00FC110F" w:rsidRPr="00E24843" w:rsidRDefault="00FC110F" w:rsidP="00FC110F">
      <w:pPr>
        <w:pStyle w:val="Titolo1"/>
        <w:spacing w:before="1"/>
        <w:rPr>
          <w:rFonts w:ascii="Times New Roman" w:hAnsi="Times New Roman" w:cs="Times New Roman"/>
          <w:sz w:val="24"/>
          <w:szCs w:val="24"/>
        </w:rPr>
      </w:pPr>
      <w:r w:rsidRPr="00E24843">
        <w:rPr>
          <w:rFonts w:ascii="Times New Roman" w:hAnsi="Times New Roman" w:cs="Times New Roman"/>
          <w:sz w:val="24"/>
          <w:szCs w:val="24"/>
        </w:rPr>
        <w:t>Art. 19 - COLLEGIO DEI PROBIVIRI</w:t>
      </w:r>
      <w:r>
        <w:rPr>
          <w:rFonts w:ascii="Times New Roman" w:hAnsi="Times New Roman" w:cs="Times New Roman"/>
          <w:sz w:val="24"/>
          <w:szCs w:val="24"/>
        </w:rPr>
        <w:t xml:space="preserve"> – Versione attuale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1</w:t>
      </w:r>
    </w:p>
    <w:p w14:paraId="3421C3F4" w14:textId="77777777" w:rsidR="00FC110F" w:rsidRPr="00FC110F" w:rsidRDefault="00FC110F" w:rsidP="00FC110F">
      <w:pPr>
        <w:pStyle w:val="Paragrafoelenco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284" w:right="112" w:hanging="284"/>
        <w:jc w:val="both"/>
        <w:rPr>
          <w:rFonts w:ascii="Times New Roman" w:hAnsi="Times New Roman" w:cs="Times New Roman"/>
        </w:rPr>
      </w:pPr>
      <w:r w:rsidRPr="00FC110F">
        <w:rPr>
          <w:rFonts w:ascii="Times New Roman" w:hAnsi="Times New Roman" w:cs="Times New Roman"/>
        </w:rPr>
        <w:t>L'Assemblea,</w:t>
      </w:r>
      <w:r w:rsidRPr="00FC110F">
        <w:rPr>
          <w:rFonts w:ascii="Times New Roman" w:hAnsi="Times New Roman" w:cs="Times New Roman"/>
          <w:spacing w:val="-13"/>
        </w:rPr>
        <w:t xml:space="preserve"> </w:t>
      </w:r>
      <w:r w:rsidRPr="00FC110F">
        <w:rPr>
          <w:rFonts w:ascii="Times New Roman" w:hAnsi="Times New Roman" w:cs="Times New Roman"/>
        </w:rPr>
        <w:t>contemporaneamente</w:t>
      </w:r>
      <w:r w:rsidRPr="00FC110F">
        <w:rPr>
          <w:rFonts w:ascii="Times New Roman" w:hAnsi="Times New Roman" w:cs="Times New Roman"/>
          <w:spacing w:val="-13"/>
        </w:rPr>
        <w:t xml:space="preserve"> </w:t>
      </w:r>
      <w:r w:rsidRPr="00FC110F">
        <w:rPr>
          <w:rFonts w:ascii="Times New Roman" w:hAnsi="Times New Roman" w:cs="Times New Roman"/>
        </w:rPr>
        <w:t>ai</w:t>
      </w:r>
      <w:r w:rsidRPr="00FC110F">
        <w:rPr>
          <w:rFonts w:ascii="Times New Roman" w:hAnsi="Times New Roman" w:cs="Times New Roman"/>
          <w:spacing w:val="-15"/>
        </w:rPr>
        <w:t xml:space="preserve"> </w:t>
      </w:r>
      <w:r w:rsidRPr="00FC110F">
        <w:rPr>
          <w:rFonts w:ascii="Times New Roman" w:hAnsi="Times New Roman" w:cs="Times New Roman"/>
        </w:rPr>
        <w:t>componenti</w:t>
      </w:r>
      <w:r w:rsidRPr="00FC110F">
        <w:rPr>
          <w:rFonts w:ascii="Times New Roman" w:hAnsi="Times New Roman" w:cs="Times New Roman"/>
          <w:spacing w:val="-13"/>
        </w:rPr>
        <w:t xml:space="preserve"> </w:t>
      </w:r>
      <w:r w:rsidRPr="00FC110F">
        <w:rPr>
          <w:rFonts w:ascii="Times New Roman" w:hAnsi="Times New Roman" w:cs="Times New Roman"/>
        </w:rPr>
        <w:t>del</w:t>
      </w:r>
      <w:r w:rsidRPr="00FC110F">
        <w:rPr>
          <w:rFonts w:ascii="Times New Roman" w:hAnsi="Times New Roman" w:cs="Times New Roman"/>
          <w:spacing w:val="-14"/>
        </w:rPr>
        <w:t xml:space="preserve"> </w:t>
      </w:r>
      <w:r w:rsidRPr="00FC110F">
        <w:rPr>
          <w:rFonts w:ascii="Times New Roman" w:hAnsi="Times New Roman" w:cs="Times New Roman"/>
        </w:rPr>
        <w:t>Consiglio</w:t>
      </w:r>
      <w:r w:rsidRPr="00FC110F">
        <w:rPr>
          <w:rFonts w:ascii="Times New Roman" w:hAnsi="Times New Roman" w:cs="Times New Roman"/>
          <w:spacing w:val="-14"/>
        </w:rPr>
        <w:t xml:space="preserve"> </w:t>
      </w:r>
      <w:r w:rsidRPr="00FC110F">
        <w:rPr>
          <w:rFonts w:ascii="Times New Roman" w:hAnsi="Times New Roman" w:cs="Times New Roman"/>
        </w:rPr>
        <w:t>Direttivo</w:t>
      </w:r>
      <w:r w:rsidRPr="00FC110F">
        <w:rPr>
          <w:rFonts w:ascii="Times New Roman" w:hAnsi="Times New Roman" w:cs="Times New Roman"/>
          <w:spacing w:val="-13"/>
        </w:rPr>
        <w:t xml:space="preserve"> </w:t>
      </w:r>
      <w:r w:rsidRPr="00FC110F">
        <w:rPr>
          <w:rFonts w:ascii="Times New Roman" w:hAnsi="Times New Roman" w:cs="Times New Roman"/>
        </w:rPr>
        <w:t>e</w:t>
      </w:r>
      <w:r w:rsidRPr="00FC110F">
        <w:rPr>
          <w:rFonts w:ascii="Times New Roman" w:hAnsi="Times New Roman" w:cs="Times New Roman"/>
          <w:spacing w:val="-13"/>
        </w:rPr>
        <w:t xml:space="preserve"> </w:t>
      </w:r>
      <w:r w:rsidRPr="00FC110F">
        <w:rPr>
          <w:rFonts w:ascii="Times New Roman" w:hAnsi="Times New Roman" w:cs="Times New Roman"/>
        </w:rPr>
        <w:t>al</w:t>
      </w:r>
      <w:r w:rsidRPr="00FC110F">
        <w:rPr>
          <w:rFonts w:ascii="Times New Roman" w:hAnsi="Times New Roman" w:cs="Times New Roman"/>
          <w:spacing w:val="-15"/>
        </w:rPr>
        <w:t xml:space="preserve"> </w:t>
      </w:r>
      <w:r w:rsidRPr="00FC110F">
        <w:rPr>
          <w:rFonts w:ascii="Times New Roman" w:hAnsi="Times New Roman" w:cs="Times New Roman"/>
        </w:rPr>
        <w:t>Presidente,</w:t>
      </w:r>
      <w:r w:rsidRPr="00FC110F">
        <w:rPr>
          <w:rFonts w:ascii="Times New Roman" w:hAnsi="Times New Roman" w:cs="Times New Roman"/>
          <w:spacing w:val="-12"/>
        </w:rPr>
        <w:t xml:space="preserve"> </w:t>
      </w:r>
      <w:r w:rsidRPr="00FC110F">
        <w:rPr>
          <w:rFonts w:ascii="Times New Roman" w:hAnsi="Times New Roman" w:cs="Times New Roman"/>
        </w:rPr>
        <w:t>elegge</w:t>
      </w:r>
      <w:r w:rsidRPr="00FC110F">
        <w:rPr>
          <w:rFonts w:ascii="Times New Roman" w:hAnsi="Times New Roman" w:cs="Times New Roman"/>
          <w:spacing w:val="-14"/>
        </w:rPr>
        <w:t xml:space="preserve"> </w:t>
      </w:r>
      <w:r w:rsidRPr="00FC110F">
        <w:rPr>
          <w:rFonts w:ascii="Times New Roman" w:hAnsi="Times New Roman" w:cs="Times New Roman"/>
        </w:rPr>
        <w:t>il</w:t>
      </w:r>
      <w:r w:rsidRPr="00FC110F">
        <w:rPr>
          <w:rFonts w:ascii="Times New Roman" w:hAnsi="Times New Roman" w:cs="Times New Roman"/>
          <w:spacing w:val="-14"/>
        </w:rPr>
        <w:t xml:space="preserve"> </w:t>
      </w:r>
      <w:r w:rsidRPr="00FC110F">
        <w:rPr>
          <w:rFonts w:ascii="Times New Roman" w:hAnsi="Times New Roman" w:cs="Times New Roman"/>
        </w:rPr>
        <w:t>Collegio</w:t>
      </w:r>
      <w:r w:rsidRPr="00FC110F">
        <w:rPr>
          <w:rFonts w:ascii="Times New Roman" w:hAnsi="Times New Roman" w:cs="Times New Roman"/>
          <w:spacing w:val="-14"/>
        </w:rPr>
        <w:t xml:space="preserve"> </w:t>
      </w:r>
      <w:r w:rsidRPr="00FC110F">
        <w:rPr>
          <w:rFonts w:ascii="Times New Roman" w:hAnsi="Times New Roman" w:cs="Times New Roman"/>
        </w:rPr>
        <w:t>dei</w:t>
      </w:r>
      <w:r w:rsidRPr="00FC110F">
        <w:rPr>
          <w:rFonts w:ascii="Times New Roman" w:hAnsi="Times New Roman" w:cs="Times New Roman"/>
          <w:spacing w:val="-14"/>
        </w:rPr>
        <w:t xml:space="preserve"> </w:t>
      </w:r>
      <w:r w:rsidRPr="00FC110F">
        <w:rPr>
          <w:rFonts w:ascii="Times New Roman" w:hAnsi="Times New Roman" w:cs="Times New Roman"/>
        </w:rPr>
        <w:t>Probiviri composto da cinque Soci di diritto appartenenti all’elettorato passivo specificato all’Art. 7 comma 7 e in regola con i pagamenti delle quote</w:t>
      </w:r>
      <w:r w:rsidRPr="00FC110F">
        <w:rPr>
          <w:rFonts w:ascii="Times New Roman" w:hAnsi="Times New Roman" w:cs="Times New Roman"/>
          <w:spacing w:val="-4"/>
        </w:rPr>
        <w:t xml:space="preserve"> </w:t>
      </w:r>
      <w:r w:rsidRPr="00FC110F">
        <w:rPr>
          <w:rFonts w:ascii="Times New Roman" w:hAnsi="Times New Roman" w:cs="Times New Roman"/>
        </w:rPr>
        <w:t>associative.</w:t>
      </w:r>
    </w:p>
    <w:p w14:paraId="6BF1FC90" w14:textId="77777777" w:rsidR="00FC110F" w:rsidRDefault="00FC110F" w:rsidP="00FC110F">
      <w:pPr>
        <w:pStyle w:val="Titolo1"/>
        <w:spacing w:before="1"/>
        <w:rPr>
          <w:rFonts w:ascii="Times New Roman" w:hAnsi="Times New Roman" w:cs="Times New Roman"/>
          <w:sz w:val="24"/>
          <w:szCs w:val="24"/>
        </w:rPr>
      </w:pPr>
    </w:p>
    <w:p w14:paraId="3E2FBE91" w14:textId="7C7B2B52" w:rsidR="00FC110F" w:rsidRPr="00E24843" w:rsidRDefault="00FC110F" w:rsidP="00FC110F">
      <w:pPr>
        <w:pStyle w:val="Titolo1"/>
        <w:spacing w:before="1"/>
        <w:rPr>
          <w:rFonts w:ascii="Times New Roman" w:hAnsi="Times New Roman" w:cs="Times New Roman"/>
          <w:sz w:val="24"/>
          <w:szCs w:val="24"/>
        </w:rPr>
      </w:pPr>
      <w:r w:rsidRPr="00E24843">
        <w:rPr>
          <w:rFonts w:ascii="Times New Roman" w:hAnsi="Times New Roman" w:cs="Times New Roman"/>
          <w:sz w:val="24"/>
          <w:szCs w:val="24"/>
        </w:rPr>
        <w:t>Art. 19 - COLLEGIO DEI PROBIVIRI</w:t>
      </w:r>
      <w:r>
        <w:rPr>
          <w:rFonts w:ascii="Times New Roman" w:hAnsi="Times New Roman" w:cs="Times New Roman"/>
          <w:sz w:val="24"/>
          <w:szCs w:val="24"/>
        </w:rPr>
        <w:t xml:space="preserve"> – Proposta di modifica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1</w:t>
      </w:r>
    </w:p>
    <w:p w14:paraId="690C7DAA" w14:textId="77777777" w:rsidR="00E24843" w:rsidRPr="00E24843" w:rsidRDefault="00E24843" w:rsidP="00E24843">
      <w:pPr>
        <w:pStyle w:val="Paragrafoelenco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284" w:right="112" w:hanging="284"/>
        <w:jc w:val="both"/>
        <w:rPr>
          <w:rFonts w:ascii="Times New Roman" w:hAnsi="Times New Roman" w:cs="Times New Roman"/>
        </w:rPr>
      </w:pPr>
      <w:r w:rsidRPr="00E24843">
        <w:rPr>
          <w:rFonts w:ascii="Times New Roman" w:hAnsi="Times New Roman" w:cs="Times New Roman"/>
        </w:rPr>
        <w:t>L'Assemblea,</w:t>
      </w:r>
      <w:r w:rsidRPr="00E24843">
        <w:rPr>
          <w:rFonts w:ascii="Times New Roman" w:hAnsi="Times New Roman" w:cs="Times New Roman"/>
          <w:spacing w:val="-13"/>
        </w:rPr>
        <w:t xml:space="preserve"> </w:t>
      </w:r>
      <w:r w:rsidRPr="00E24843">
        <w:rPr>
          <w:rFonts w:ascii="Times New Roman" w:hAnsi="Times New Roman" w:cs="Times New Roman"/>
        </w:rPr>
        <w:t>contemporaneamente</w:t>
      </w:r>
      <w:r w:rsidRPr="00E24843">
        <w:rPr>
          <w:rFonts w:ascii="Times New Roman" w:hAnsi="Times New Roman" w:cs="Times New Roman"/>
          <w:spacing w:val="-13"/>
        </w:rPr>
        <w:t xml:space="preserve"> </w:t>
      </w:r>
      <w:r w:rsidRPr="00E24843">
        <w:rPr>
          <w:rFonts w:ascii="Times New Roman" w:hAnsi="Times New Roman" w:cs="Times New Roman"/>
        </w:rPr>
        <w:t>ai</w:t>
      </w:r>
      <w:r w:rsidRPr="00E24843">
        <w:rPr>
          <w:rFonts w:ascii="Times New Roman" w:hAnsi="Times New Roman" w:cs="Times New Roman"/>
          <w:spacing w:val="-15"/>
        </w:rPr>
        <w:t xml:space="preserve"> </w:t>
      </w:r>
      <w:r w:rsidRPr="00E24843">
        <w:rPr>
          <w:rFonts w:ascii="Times New Roman" w:hAnsi="Times New Roman" w:cs="Times New Roman"/>
        </w:rPr>
        <w:t>componenti</w:t>
      </w:r>
      <w:r w:rsidRPr="00E24843">
        <w:rPr>
          <w:rFonts w:ascii="Times New Roman" w:hAnsi="Times New Roman" w:cs="Times New Roman"/>
          <w:spacing w:val="-13"/>
        </w:rPr>
        <w:t xml:space="preserve"> </w:t>
      </w:r>
      <w:r w:rsidRPr="00E24843">
        <w:rPr>
          <w:rFonts w:ascii="Times New Roman" w:hAnsi="Times New Roman" w:cs="Times New Roman"/>
        </w:rPr>
        <w:t>del</w:t>
      </w:r>
      <w:r w:rsidRPr="00E24843">
        <w:rPr>
          <w:rFonts w:ascii="Times New Roman" w:hAnsi="Times New Roman" w:cs="Times New Roman"/>
          <w:spacing w:val="-14"/>
        </w:rPr>
        <w:t xml:space="preserve"> </w:t>
      </w:r>
      <w:r w:rsidRPr="00E24843">
        <w:rPr>
          <w:rFonts w:ascii="Times New Roman" w:hAnsi="Times New Roman" w:cs="Times New Roman"/>
        </w:rPr>
        <w:t>Consiglio</w:t>
      </w:r>
      <w:r w:rsidRPr="00E24843">
        <w:rPr>
          <w:rFonts w:ascii="Times New Roman" w:hAnsi="Times New Roman" w:cs="Times New Roman"/>
          <w:spacing w:val="-14"/>
        </w:rPr>
        <w:t xml:space="preserve"> </w:t>
      </w:r>
      <w:r w:rsidRPr="00E24843">
        <w:rPr>
          <w:rFonts w:ascii="Times New Roman" w:hAnsi="Times New Roman" w:cs="Times New Roman"/>
        </w:rPr>
        <w:t>Direttivo</w:t>
      </w:r>
      <w:r w:rsidRPr="00E24843">
        <w:rPr>
          <w:rFonts w:ascii="Times New Roman" w:hAnsi="Times New Roman" w:cs="Times New Roman"/>
          <w:spacing w:val="-13"/>
        </w:rPr>
        <w:t xml:space="preserve"> </w:t>
      </w:r>
      <w:r w:rsidRPr="00E24843">
        <w:rPr>
          <w:rFonts w:ascii="Times New Roman" w:hAnsi="Times New Roman" w:cs="Times New Roman"/>
        </w:rPr>
        <w:t>e</w:t>
      </w:r>
      <w:r w:rsidRPr="00E24843">
        <w:rPr>
          <w:rFonts w:ascii="Times New Roman" w:hAnsi="Times New Roman" w:cs="Times New Roman"/>
          <w:spacing w:val="-13"/>
        </w:rPr>
        <w:t xml:space="preserve"> </w:t>
      </w:r>
      <w:r w:rsidRPr="00E24843">
        <w:rPr>
          <w:rFonts w:ascii="Times New Roman" w:hAnsi="Times New Roman" w:cs="Times New Roman"/>
        </w:rPr>
        <w:t>al</w:t>
      </w:r>
      <w:r w:rsidRPr="00E24843">
        <w:rPr>
          <w:rFonts w:ascii="Times New Roman" w:hAnsi="Times New Roman" w:cs="Times New Roman"/>
          <w:spacing w:val="-15"/>
        </w:rPr>
        <w:t xml:space="preserve"> </w:t>
      </w:r>
      <w:r w:rsidRPr="00E24843">
        <w:rPr>
          <w:rFonts w:ascii="Times New Roman" w:hAnsi="Times New Roman" w:cs="Times New Roman"/>
        </w:rPr>
        <w:t>Presidente,</w:t>
      </w:r>
      <w:r w:rsidRPr="00E24843">
        <w:rPr>
          <w:rFonts w:ascii="Times New Roman" w:hAnsi="Times New Roman" w:cs="Times New Roman"/>
          <w:spacing w:val="-12"/>
        </w:rPr>
        <w:t xml:space="preserve"> </w:t>
      </w:r>
      <w:r w:rsidRPr="00E24843">
        <w:rPr>
          <w:rFonts w:ascii="Times New Roman" w:hAnsi="Times New Roman" w:cs="Times New Roman"/>
        </w:rPr>
        <w:t>elegge</w:t>
      </w:r>
      <w:r w:rsidRPr="00E24843">
        <w:rPr>
          <w:rFonts w:ascii="Times New Roman" w:hAnsi="Times New Roman" w:cs="Times New Roman"/>
          <w:spacing w:val="-14"/>
        </w:rPr>
        <w:t xml:space="preserve"> </w:t>
      </w:r>
      <w:r w:rsidRPr="00E24843">
        <w:rPr>
          <w:rFonts w:ascii="Times New Roman" w:hAnsi="Times New Roman" w:cs="Times New Roman"/>
        </w:rPr>
        <w:t>il</w:t>
      </w:r>
      <w:r w:rsidRPr="00E24843">
        <w:rPr>
          <w:rFonts w:ascii="Times New Roman" w:hAnsi="Times New Roman" w:cs="Times New Roman"/>
          <w:spacing w:val="-14"/>
        </w:rPr>
        <w:t xml:space="preserve"> </w:t>
      </w:r>
      <w:r w:rsidRPr="00E24843">
        <w:rPr>
          <w:rFonts w:ascii="Times New Roman" w:hAnsi="Times New Roman" w:cs="Times New Roman"/>
        </w:rPr>
        <w:t>Collegio</w:t>
      </w:r>
      <w:r w:rsidRPr="00E24843">
        <w:rPr>
          <w:rFonts w:ascii="Times New Roman" w:hAnsi="Times New Roman" w:cs="Times New Roman"/>
          <w:spacing w:val="-14"/>
        </w:rPr>
        <w:t xml:space="preserve"> </w:t>
      </w:r>
      <w:r w:rsidRPr="00E24843">
        <w:rPr>
          <w:rFonts w:ascii="Times New Roman" w:hAnsi="Times New Roman" w:cs="Times New Roman"/>
        </w:rPr>
        <w:t>dei</w:t>
      </w:r>
      <w:r w:rsidRPr="00E24843">
        <w:rPr>
          <w:rFonts w:ascii="Times New Roman" w:hAnsi="Times New Roman" w:cs="Times New Roman"/>
          <w:spacing w:val="-14"/>
        </w:rPr>
        <w:t xml:space="preserve"> </w:t>
      </w:r>
      <w:r w:rsidRPr="00E24843">
        <w:rPr>
          <w:rFonts w:ascii="Times New Roman" w:hAnsi="Times New Roman" w:cs="Times New Roman"/>
        </w:rPr>
        <w:t>Probiviri composto da cinque Soci di diritto appartenenti all’elettorato passivo specificato all’Art. 7 comma 7 e in regola con i pagamenti delle quote</w:t>
      </w:r>
      <w:r w:rsidRPr="00E24843">
        <w:rPr>
          <w:rFonts w:ascii="Times New Roman" w:hAnsi="Times New Roman" w:cs="Times New Roman"/>
          <w:spacing w:val="-4"/>
        </w:rPr>
        <w:t xml:space="preserve"> </w:t>
      </w:r>
      <w:r w:rsidRPr="00E24843">
        <w:rPr>
          <w:rFonts w:ascii="Times New Roman" w:hAnsi="Times New Roman" w:cs="Times New Roman"/>
        </w:rPr>
        <w:t>associative. Nel caso di dimissioni di uno o più dei cinque Probiviri, o di cessazione dall’incarico nel periodo del mandato, si provvederà alla loro sostituzione con i candidati non eletti a partire da quello con il maggior numero di voti validi riportati; in caso di parità, prevarrà il socio con maggiore anzianità ininterrotta di appartenenza all’Associazione e, in ultima analisi, il candidato con maggiore anzianità</w:t>
      </w:r>
      <w:r w:rsidRPr="00E24843">
        <w:rPr>
          <w:rFonts w:ascii="Times New Roman" w:hAnsi="Times New Roman" w:cs="Times New Roman"/>
          <w:spacing w:val="-3"/>
        </w:rPr>
        <w:t xml:space="preserve"> </w:t>
      </w:r>
      <w:r w:rsidRPr="00E24843">
        <w:rPr>
          <w:rFonts w:ascii="Times New Roman" w:hAnsi="Times New Roman" w:cs="Times New Roman"/>
        </w:rPr>
        <w:t>anagrafica. In assenza di candidati utili per la sostituzione verranno indette apposite elezioni per l’integrazione del Collegio fino al raggiungimento di almeno cinque membri.</w:t>
      </w:r>
    </w:p>
    <w:p w14:paraId="1F3DCAFC" w14:textId="629225A9" w:rsidR="00E24843" w:rsidRPr="006101D4" w:rsidRDefault="00E24843" w:rsidP="00E24843">
      <w:pPr>
        <w:pStyle w:val="Corpotesto"/>
        <w:spacing w:before="4"/>
        <w:ind w:left="284" w:hanging="284"/>
        <w:rPr>
          <w:rFonts w:ascii="Times New Roman" w:hAnsi="Times New Roman" w:cs="Times New Roman"/>
          <w:sz w:val="24"/>
          <w:szCs w:val="24"/>
          <w:lang w:val="it-IT"/>
        </w:rPr>
      </w:pPr>
    </w:p>
    <w:p w14:paraId="1BBB9D56" w14:textId="77777777" w:rsidR="00241A1D" w:rsidRPr="006101D4" w:rsidRDefault="00241A1D" w:rsidP="00E24843">
      <w:pPr>
        <w:pStyle w:val="Corpotesto"/>
        <w:spacing w:before="4"/>
        <w:ind w:left="284" w:hanging="284"/>
        <w:rPr>
          <w:rFonts w:ascii="Times New Roman" w:hAnsi="Times New Roman" w:cs="Times New Roman"/>
          <w:sz w:val="24"/>
          <w:szCs w:val="24"/>
          <w:lang w:val="it-IT"/>
        </w:rPr>
      </w:pPr>
    </w:p>
    <w:p w14:paraId="26F93D5D" w14:textId="63F673DB" w:rsidR="00241A1D" w:rsidRDefault="00241A1D" w:rsidP="00241A1D">
      <w:pPr>
        <w:pStyle w:val="Titolo1"/>
        <w:spacing w:before="1"/>
        <w:rPr>
          <w:rFonts w:ascii="Times New Roman" w:hAnsi="Times New Roman" w:cs="Times New Roman"/>
          <w:sz w:val="24"/>
          <w:szCs w:val="24"/>
        </w:rPr>
      </w:pPr>
      <w:r w:rsidRPr="00E24843">
        <w:rPr>
          <w:rFonts w:ascii="Times New Roman" w:hAnsi="Times New Roman" w:cs="Times New Roman"/>
          <w:sz w:val="24"/>
          <w:szCs w:val="24"/>
        </w:rPr>
        <w:t>Art. 19 - COLLEGIO DEI PROBIVIRI</w:t>
      </w:r>
      <w:r>
        <w:rPr>
          <w:rFonts w:ascii="Times New Roman" w:hAnsi="Times New Roman" w:cs="Times New Roman"/>
          <w:sz w:val="24"/>
          <w:szCs w:val="24"/>
        </w:rPr>
        <w:t xml:space="preserve"> – Versione attuale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2</w:t>
      </w:r>
    </w:p>
    <w:p w14:paraId="7A4E98B5" w14:textId="77777777" w:rsidR="00241A1D" w:rsidRPr="00241A1D" w:rsidRDefault="00241A1D" w:rsidP="00241A1D">
      <w:pPr>
        <w:pStyle w:val="Paragrafoelenco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284" w:right="117" w:hanging="284"/>
        <w:jc w:val="both"/>
        <w:rPr>
          <w:rFonts w:ascii="Times New Roman" w:hAnsi="Times New Roman" w:cs="Times New Roman"/>
        </w:rPr>
      </w:pPr>
      <w:r w:rsidRPr="00241A1D">
        <w:rPr>
          <w:rFonts w:ascii="Times New Roman" w:hAnsi="Times New Roman" w:cs="Times New Roman"/>
        </w:rPr>
        <w:t>I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Componenti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del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Collegio</w:t>
      </w:r>
      <w:r w:rsidRPr="00241A1D">
        <w:rPr>
          <w:rFonts w:ascii="Times New Roman" w:hAnsi="Times New Roman" w:cs="Times New Roman"/>
          <w:spacing w:val="-5"/>
        </w:rPr>
        <w:t xml:space="preserve"> </w:t>
      </w:r>
      <w:r w:rsidRPr="00241A1D">
        <w:rPr>
          <w:rFonts w:ascii="Times New Roman" w:hAnsi="Times New Roman" w:cs="Times New Roman"/>
        </w:rPr>
        <w:t>dei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Probiviri</w:t>
      </w:r>
      <w:r w:rsidRPr="00241A1D">
        <w:rPr>
          <w:rFonts w:ascii="Times New Roman" w:hAnsi="Times New Roman" w:cs="Times New Roman"/>
          <w:spacing w:val="-5"/>
        </w:rPr>
        <w:t xml:space="preserve"> </w:t>
      </w:r>
      <w:r w:rsidRPr="00241A1D">
        <w:rPr>
          <w:rFonts w:ascii="Times New Roman" w:hAnsi="Times New Roman" w:cs="Times New Roman"/>
        </w:rPr>
        <w:t>nominano</w:t>
      </w:r>
      <w:r w:rsidRPr="00241A1D">
        <w:rPr>
          <w:rFonts w:ascii="Times New Roman" w:hAnsi="Times New Roman" w:cs="Times New Roman"/>
          <w:spacing w:val="-7"/>
        </w:rPr>
        <w:t xml:space="preserve"> </w:t>
      </w:r>
      <w:r w:rsidRPr="00241A1D">
        <w:rPr>
          <w:rFonts w:ascii="Times New Roman" w:hAnsi="Times New Roman" w:cs="Times New Roman"/>
        </w:rPr>
        <w:t>al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loro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interno</w:t>
      </w:r>
      <w:r w:rsidRPr="00241A1D">
        <w:rPr>
          <w:rFonts w:ascii="Times New Roman" w:hAnsi="Times New Roman" w:cs="Times New Roman"/>
          <w:spacing w:val="-7"/>
        </w:rPr>
        <w:t xml:space="preserve"> </w:t>
      </w:r>
      <w:r w:rsidRPr="00241A1D">
        <w:rPr>
          <w:rFonts w:ascii="Times New Roman" w:hAnsi="Times New Roman" w:cs="Times New Roman"/>
        </w:rPr>
        <w:t>il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Presidente,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durano</w:t>
      </w:r>
      <w:r w:rsidRPr="00241A1D">
        <w:rPr>
          <w:rFonts w:ascii="Times New Roman" w:hAnsi="Times New Roman" w:cs="Times New Roman"/>
          <w:spacing w:val="-7"/>
        </w:rPr>
        <w:t xml:space="preserve"> </w:t>
      </w:r>
      <w:r w:rsidRPr="00241A1D">
        <w:rPr>
          <w:rFonts w:ascii="Times New Roman" w:hAnsi="Times New Roman" w:cs="Times New Roman"/>
        </w:rPr>
        <w:t>in</w:t>
      </w:r>
      <w:r w:rsidRPr="00241A1D">
        <w:rPr>
          <w:rFonts w:ascii="Times New Roman" w:hAnsi="Times New Roman" w:cs="Times New Roman"/>
          <w:spacing w:val="-5"/>
        </w:rPr>
        <w:t xml:space="preserve"> </w:t>
      </w:r>
      <w:r w:rsidRPr="00241A1D">
        <w:rPr>
          <w:rFonts w:ascii="Times New Roman" w:hAnsi="Times New Roman" w:cs="Times New Roman"/>
        </w:rPr>
        <w:t>carica</w:t>
      </w:r>
      <w:r w:rsidRPr="00241A1D">
        <w:rPr>
          <w:rFonts w:ascii="Times New Roman" w:hAnsi="Times New Roman" w:cs="Times New Roman"/>
          <w:spacing w:val="-7"/>
        </w:rPr>
        <w:t xml:space="preserve"> </w:t>
      </w:r>
      <w:r w:rsidRPr="00241A1D">
        <w:rPr>
          <w:rFonts w:ascii="Times New Roman" w:hAnsi="Times New Roman" w:cs="Times New Roman"/>
        </w:rPr>
        <w:t>per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lo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stesso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periodo</w:t>
      </w:r>
      <w:r w:rsidRPr="00241A1D">
        <w:rPr>
          <w:rFonts w:ascii="Times New Roman" w:hAnsi="Times New Roman" w:cs="Times New Roman"/>
          <w:spacing w:val="-6"/>
        </w:rPr>
        <w:t xml:space="preserve"> </w:t>
      </w:r>
      <w:r w:rsidRPr="00241A1D">
        <w:rPr>
          <w:rFonts w:ascii="Times New Roman" w:hAnsi="Times New Roman" w:cs="Times New Roman"/>
        </w:rPr>
        <w:t>del Consiglio Direttivo e sono rieleggibili senza discontinuità, una sola</w:t>
      </w:r>
      <w:r w:rsidRPr="00241A1D">
        <w:rPr>
          <w:rFonts w:ascii="Times New Roman" w:hAnsi="Times New Roman" w:cs="Times New Roman"/>
          <w:spacing w:val="-11"/>
        </w:rPr>
        <w:t xml:space="preserve"> </w:t>
      </w:r>
      <w:r w:rsidRPr="00241A1D">
        <w:rPr>
          <w:rFonts w:ascii="Times New Roman" w:hAnsi="Times New Roman" w:cs="Times New Roman"/>
        </w:rPr>
        <w:t>volta.</w:t>
      </w:r>
    </w:p>
    <w:p w14:paraId="00C79279" w14:textId="034ACD61" w:rsidR="00241A1D" w:rsidRDefault="00241A1D" w:rsidP="00241A1D"/>
    <w:p w14:paraId="5C17173F" w14:textId="446241DB" w:rsidR="00241A1D" w:rsidRPr="00E24843" w:rsidRDefault="00241A1D" w:rsidP="00241A1D">
      <w:pPr>
        <w:pStyle w:val="Titolo1"/>
        <w:spacing w:before="1"/>
        <w:rPr>
          <w:rFonts w:ascii="Times New Roman" w:hAnsi="Times New Roman" w:cs="Times New Roman"/>
          <w:sz w:val="24"/>
          <w:szCs w:val="24"/>
        </w:rPr>
      </w:pPr>
      <w:r w:rsidRPr="00E24843">
        <w:rPr>
          <w:rFonts w:ascii="Times New Roman" w:hAnsi="Times New Roman" w:cs="Times New Roman"/>
          <w:sz w:val="24"/>
          <w:szCs w:val="24"/>
        </w:rPr>
        <w:t>Art. 19 - COLLEGIO DEI PROBIVIRI</w:t>
      </w:r>
      <w:r>
        <w:rPr>
          <w:rFonts w:ascii="Times New Roman" w:hAnsi="Times New Roman" w:cs="Times New Roman"/>
          <w:sz w:val="24"/>
          <w:szCs w:val="24"/>
        </w:rPr>
        <w:t xml:space="preserve"> – Proposta di modifica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2</w:t>
      </w:r>
    </w:p>
    <w:p w14:paraId="20A0F26D" w14:textId="77777777" w:rsidR="00E24843" w:rsidRPr="00E24843" w:rsidRDefault="00E24843" w:rsidP="00E24843">
      <w:pPr>
        <w:pStyle w:val="Paragrafoelenco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284" w:right="117" w:hanging="284"/>
        <w:jc w:val="both"/>
        <w:rPr>
          <w:rFonts w:ascii="Times New Roman" w:hAnsi="Times New Roman" w:cs="Times New Roman"/>
        </w:rPr>
      </w:pPr>
      <w:r w:rsidRPr="00E24843">
        <w:rPr>
          <w:rFonts w:ascii="Times New Roman" w:hAnsi="Times New Roman" w:cs="Times New Roman"/>
        </w:rPr>
        <w:t>I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Componenti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del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Collegio</w:t>
      </w:r>
      <w:r w:rsidRPr="00E24843">
        <w:rPr>
          <w:rFonts w:ascii="Times New Roman" w:hAnsi="Times New Roman" w:cs="Times New Roman"/>
          <w:spacing w:val="-5"/>
        </w:rPr>
        <w:t xml:space="preserve"> </w:t>
      </w:r>
      <w:r w:rsidRPr="00E24843">
        <w:rPr>
          <w:rFonts w:ascii="Times New Roman" w:hAnsi="Times New Roman" w:cs="Times New Roman"/>
        </w:rPr>
        <w:t>dei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Probiviri</w:t>
      </w:r>
      <w:r w:rsidRPr="00E24843">
        <w:rPr>
          <w:rFonts w:ascii="Times New Roman" w:hAnsi="Times New Roman" w:cs="Times New Roman"/>
          <w:spacing w:val="-5"/>
        </w:rPr>
        <w:t xml:space="preserve"> </w:t>
      </w:r>
      <w:r w:rsidRPr="00E24843">
        <w:rPr>
          <w:rFonts w:ascii="Times New Roman" w:hAnsi="Times New Roman" w:cs="Times New Roman"/>
        </w:rPr>
        <w:t>nominano</w:t>
      </w:r>
      <w:r w:rsidRPr="00E24843">
        <w:rPr>
          <w:rFonts w:ascii="Times New Roman" w:hAnsi="Times New Roman" w:cs="Times New Roman"/>
          <w:spacing w:val="-7"/>
        </w:rPr>
        <w:t xml:space="preserve"> </w:t>
      </w:r>
      <w:r w:rsidRPr="00E24843">
        <w:rPr>
          <w:rFonts w:ascii="Times New Roman" w:hAnsi="Times New Roman" w:cs="Times New Roman"/>
        </w:rPr>
        <w:t>al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loro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interno</w:t>
      </w:r>
      <w:r w:rsidRPr="00E24843">
        <w:rPr>
          <w:rFonts w:ascii="Times New Roman" w:hAnsi="Times New Roman" w:cs="Times New Roman"/>
          <w:spacing w:val="-7"/>
        </w:rPr>
        <w:t xml:space="preserve"> </w:t>
      </w:r>
      <w:r w:rsidRPr="00E24843">
        <w:rPr>
          <w:rFonts w:ascii="Times New Roman" w:hAnsi="Times New Roman" w:cs="Times New Roman"/>
        </w:rPr>
        <w:t>il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Presidente,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durano</w:t>
      </w:r>
      <w:r w:rsidRPr="00E24843">
        <w:rPr>
          <w:rFonts w:ascii="Times New Roman" w:hAnsi="Times New Roman" w:cs="Times New Roman"/>
          <w:spacing w:val="-7"/>
        </w:rPr>
        <w:t xml:space="preserve"> </w:t>
      </w:r>
      <w:r w:rsidRPr="00E24843">
        <w:rPr>
          <w:rFonts w:ascii="Times New Roman" w:hAnsi="Times New Roman" w:cs="Times New Roman"/>
        </w:rPr>
        <w:t>in</w:t>
      </w:r>
      <w:r w:rsidRPr="00E24843">
        <w:rPr>
          <w:rFonts w:ascii="Times New Roman" w:hAnsi="Times New Roman" w:cs="Times New Roman"/>
          <w:spacing w:val="-5"/>
        </w:rPr>
        <w:t xml:space="preserve"> </w:t>
      </w:r>
      <w:r w:rsidRPr="00E24843">
        <w:rPr>
          <w:rFonts w:ascii="Times New Roman" w:hAnsi="Times New Roman" w:cs="Times New Roman"/>
        </w:rPr>
        <w:t>carica</w:t>
      </w:r>
      <w:r w:rsidRPr="00E24843">
        <w:rPr>
          <w:rFonts w:ascii="Times New Roman" w:hAnsi="Times New Roman" w:cs="Times New Roman"/>
          <w:spacing w:val="-7"/>
        </w:rPr>
        <w:t xml:space="preserve"> </w:t>
      </w:r>
      <w:r w:rsidRPr="00E24843">
        <w:rPr>
          <w:rFonts w:ascii="Times New Roman" w:hAnsi="Times New Roman" w:cs="Times New Roman"/>
          <w:spacing w:val="-6"/>
        </w:rPr>
        <w:t xml:space="preserve">fino alla scadenza </w:t>
      </w:r>
      <w:r w:rsidRPr="00E24843">
        <w:rPr>
          <w:rFonts w:ascii="Times New Roman" w:hAnsi="Times New Roman" w:cs="Times New Roman"/>
        </w:rPr>
        <w:t>del Consiglio Direttivo e sono rieleggibili senza discontinuità, una sola</w:t>
      </w:r>
      <w:r w:rsidRPr="00E24843">
        <w:rPr>
          <w:rFonts w:ascii="Times New Roman" w:hAnsi="Times New Roman" w:cs="Times New Roman"/>
          <w:spacing w:val="-11"/>
        </w:rPr>
        <w:t xml:space="preserve"> </w:t>
      </w:r>
      <w:r w:rsidRPr="00E24843">
        <w:rPr>
          <w:rFonts w:ascii="Times New Roman" w:hAnsi="Times New Roman" w:cs="Times New Roman"/>
        </w:rPr>
        <w:t>volta.</w:t>
      </w:r>
    </w:p>
    <w:p w14:paraId="28DE5D75" w14:textId="5BD73870" w:rsidR="00E24843" w:rsidRDefault="00E24843" w:rsidP="00E24843">
      <w:pPr>
        <w:rPr>
          <w:rFonts w:ascii="Times New Roman" w:hAnsi="Times New Roman" w:cs="Times New Roman"/>
          <w:u w:val="single"/>
        </w:rPr>
      </w:pPr>
    </w:p>
    <w:p w14:paraId="6A9D131A" w14:textId="38A5FBFF" w:rsidR="00D82DDF" w:rsidRPr="00D82DDF" w:rsidRDefault="00D82DDF" w:rsidP="00D82DDF">
      <w:pPr>
        <w:pStyle w:val="Titolo1"/>
        <w:spacing w:before="1"/>
        <w:rPr>
          <w:rFonts w:ascii="Times New Roman" w:hAnsi="Times New Roman" w:cs="Times New Roman"/>
          <w:sz w:val="24"/>
          <w:szCs w:val="24"/>
        </w:rPr>
      </w:pPr>
      <w:r w:rsidRPr="00E24843">
        <w:rPr>
          <w:rFonts w:ascii="Times New Roman" w:hAnsi="Times New Roman" w:cs="Times New Roman"/>
          <w:sz w:val="24"/>
          <w:szCs w:val="24"/>
        </w:rPr>
        <w:t>Art. 19 - COLLEGIO DEI PROBIVIRI</w:t>
      </w:r>
      <w:r>
        <w:rPr>
          <w:rFonts w:ascii="Times New Roman" w:hAnsi="Times New Roman" w:cs="Times New Roman"/>
          <w:sz w:val="24"/>
          <w:szCs w:val="24"/>
        </w:rPr>
        <w:t xml:space="preserve"> – Proposta di aggiunta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8</w:t>
      </w:r>
    </w:p>
    <w:p w14:paraId="75B418AF" w14:textId="68E7EE12" w:rsidR="00E24843" w:rsidRPr="00E24843" w:rsidRDefault="00E24843" w:rsidP="00E24843">
      <w:pPr>
        <w:pStyle w:val="Paragrafoelenco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E24843">
        <w:rPr>
          <w:rFonts w:ascii="Times New Roman" w:hAnsi="Times New Roman" w:cs="Times New Roman"/>
        </w:rPr>
        <w:t>Qualora la controversia da dirimere, tra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singoli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Soci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o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tra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Soci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e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gli</w:t>
      </w:r>
      <w:r w:rsidRPr="00E24843">
        <w:rPr>
          <w:rFonts w:ascii="Times New Roman" w:hAnsi="Times New Roman" w:cs="Times New Roman"/>
          <w:spacing w:val="-6"/>
        </w:rPr>
        <w:t xml:space="preserve"> </w:t>
      </w:r>
      <w:r w:rsidRPr="00E24843">
        <w:rPr>
          <w:rFonts w:ascii="Times New Roman" w:hAnsi="Times New Roman" w:cs="Times New Roman"/>
        </w:rPr>
        <w:t>organi</w:t>
      </w:r>
      <w:r w:rsidRPr="00E24843">
        <w:rPr>
          <w:rFonts w:ascii="Times New Roman" w:hAnsi="Times New Roman" w:cs="Times New Roman"/>
          <w:spacing w:val="-5"/>
        </w:rPr>
        <w:t xml:space="preserve"> </w:t>
      </w:r>
      <w:r w:rsidRPr="00E24843">
        <w:rPr>
          <w:rFonts w:ascii="Times New Roman" w:hAnsi="Times New Roman" w:cs="Times New Roman"/>
        </w:rPr>
        <w:t xml:space="preserve">dell'Associazione, veda coinvolto uno o più Componenti del Collegio dei Probiviri, questi ultimi saranno esclusi dalle attività del Collegio, limitatamente alla specifica controversia, purché il numero di Componenti residui del Collegio sia almeno pari a 3. Nel caso in cui il Collegio, per i motivi suddetti, venga ad essere costituito da 4 componenti, il voto del Presidente del Collegio dei Probiviri vale doppio. </w:t>
      </w:r>
      <w:r w:rsidRPr="00E24843">
        <w:rPr>
          <w:rFonts w:ascii="Times New Roman" w:hAnsi="Times New Roman" w:cs="Times New Roman"/>
        </w:rPr>
        <w:lastRenderedPageBreak/>
        <w:t xml:space="preserve">Infine, nel caso in cui il Collegio, per i motivi suddetti, venga ad essere costituito da un numero di componenti inferiore a 3, si provvederà ad integrare il numero dei componenti, così come specificato al </w:t>
      </w:r>
      <w:r w:rsidR="00776E89">
        <w:rPr>
          <w:rFonts w:ascii="Times New Roman" w:hAnsi="Times New Roman" w:cs="Times New Roman"/>
        </w:rPr>
        <w:t>comma</w:t>
      </w:r>
      <w:r w:rsidRPr="00E24843">
        <w:rPr>
          <w:rFonts w:ascii="Times New Roman" w:hAnsi="Times New Roman" w:cs="Times New Roman"/>
        </w:rPr>
        <w:t xml:space="preserve"> 1, unicamente per la gestione della specifica controversia.</w:t>
      </w:r>
    </w:p>
    <w:p w14:paraId="1923E0D8" w14:textId="70F23B75" w:rsidR="00E24843" w:rsidRDefault="00E24843" w:rsidP="00E24843">
      <w:pPr>
        <w:rPr>
          <w:rFonts w:ascii="Times New Roman" w:hAnsi="Times New Roman" w:cs="Times New Roman"/>
        </w:rPr>
      </w:pPr>
    </w:p>
    <w:p w14:paraId="02AAF50F" w14:textId="5C290AC9" w:rsidR="00665E6F" w:rsidRPr="00665E6F" w:rsidRDefault="00665E6F" w:rsidP="00665E6F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665E6F">
        <w:rPr>
          <w:rFonts w:ascii="Times New Roman" w:hAnsi="Times New Roman" w:cs="Times New Roman"/>
          <w:sz w:val="24"/>
          <w:szCs w:val="24"/>
        </w:rPr>
        <w:t>Art. 20 - COLLEGIO DEI REVISORI o REVISORE UNICO</w:t>
      </w:r>
      <w:r>
        <w:rPr>
          <w:rFonts w:ascii="Times New Roman" w:hAnsi="Times New Roman" w:cs="Times New Roman"/>
          <w:sz w:val="24"/>
          <w:szCs w:val="24"/>
        </w:rPr>
        <w:t xml:space="preserve"> – Versione attuale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1</w:t>
      </w:r>
    </w:p>
    <w:p w14:paraId="41803E74" w14:textId="77777777" w:rsidR="00665E6F" w:rsidRPr="006D6CD6" w:rsidRDefault="00665E6F" w:rsidP="006D6CD6">
      <w:pPr>
        <w:pStyle w:val="Paragrafoelenco"/>
        <w:widowControl w:val="0"/>
        <w:numPr>
          <w:ilvl w:val="0"/>
          <w:numId w:val="18"/>
        </w:numPr>
        <w:tabs>
          <w:tab w:val="left" w:pos="318"/>
        </w:tabs>
        <w:autoSpaceDE w:val="0"/>
        <w:autoSpaceDN w:val="0"/>
        <w:spacing w:after="0" w:line="240" w:lineRule="auto"/>
        <w:ind w:right="111"/>
        <w:jc w:val="both"/>
        <w:rPr>
          <w:rFonts w:ascii="Times New Roman" w:hAnsi="Times New Roman" w:cs="Times New Roman"/>
        </w:rPr>
      </w:pPr>
      <w:r w:rsidRPr="006D6CD6">
        <w:rPr>
          <w:rFonts w:ascii="Times New Roman" w:hAnsi="Times New Roman" w:cs="Times New Roman"/>
        </w:rPr>
        <w:t>L'Assemblea dei Soci, contemporaneamente ai componenti del Consiglio Direttivo e al Presidente, elegge un Collegio dei</w:t>
      </w:r>
      <w:r w:rsidRPr="006D6CD6">
        <w:rPr>
          <w:rFonts w:ascii="Times New Roman" w:hAnsi="Times New Roman" w:cs="Times New Roman"/>
          <w:spacing w:val="-8"/>
        </w:rPr>
        <w:t xml:space="preserve"> </w:t>
      </w:r>
      <w:r w:rsidRPr="006D6CD6">
        <w:rPr>
          <w:rFonts w:ascii="Times New Roman" w:hAnsi="Times New Roman" w:cs="Times New Roman"/>
        </w:rPr>
        <w:t>Revisori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composto</w:t>
      </w:r>
      <w:r w:rsidRPr="006D6CD6">
        <w:rPr>
          <w:rFonts w:ascii="Times New Roman" w:hAnsi="Times New Roman" w:cs="Times New Roman"/>
          <w:spacing w:val="-6"/>
        </w:rPr>
        <w:t xml:space="preserve"> </w:t>
      </w:r>
      <w:r w:rsidRPr="006D6CD6">
        <w:rPr>
          <w:rFonts w:ascii="Times New Roman" w:hAnsi="Times New Roman" w:cs="Times New Roman"/>
        </w:rPr>
        <w:t>da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tre</w:t>
      </w:r>
      <w:r w:rsidRPr="006D6CD6">
        <w:rPr>
          <w:rFonts w:ascii="Times New Roman" w:hAnsi="Times New Roman" w:cs="Times New Roman"/>
          <w:spacing w:val="-6"/>
        </w:rPr>
        <w:t xml:space="preserve"> </w:t>
      </w:r>
      <w:r w:rsidRPr="006D6CD6">
        <w:rPr>
          <w:rFonts w:ascii="Times New Roman" w:hAnsi="Times New Roman" w:cs="Times New Roman"/>
        </w:rPr>
        <w:t>membri,</w:t>
      </w:r>
      <w:r w:rsidRPr="006D6CD6">
        <w:rPr>
          <w:rFonts w:ascii="Times New Roman" w:hAnsi="Times New Roman" w:cs="Times New Roman"/>
          <w:spacing w:val="-6"/>
        </w:rPr>
        <w:t xml:space="preserve"> </w:t>
      </w:r>
      <w:r w:rsidRPr="006D6CD6">
        <w:rPr>
          <w:rFonts w:ascii="Times New Roman" w:hAnsi="Times New Roman" w:cs="Times New Roman"/>
        </w:rPr>
        <w:t>tra</w:t>
      </w:r>
      <w:r w:rsidRPr="006D6CD6">
        <w:rPr>
          <w:rFonts w:ascii="Times New Roman" w:hAnsi="Times New Roman" w:cs="Times New Roman"/>
          <w:spacing w:val="-8"/>
        </w:rPr>
        <w:t xml:space="preserve"> </w:t>
      </w:r>
      <w:r w:rsidRPr="006D6CD6">
        <w:rPr>
          <w:rFonts w:ascii="Times New Roman" w:hAnsi="Times New Roman" w:cs="Times New Roman"/>
        </w:rPr>
        <w:t>i</w:t>
      </w:r>
      <w:r w:rsidRPr="006D6CD6">
        <w:rPr>
          <w:rFonts w:ascii="Times New Roman" w:hAnsi="Times New Roman" w:cs="Times New Roman"/>
          <w:spacing w:val="-6"/>
        </w:rPr>
        <w:t xml:space="preserve"> </w:t>
      </w:r>
      <w:r w:rsidRPr="006D6CD6">
        <w:rPr>
          <w:rFonts w:ascii="Times New Roman" w:hAnsi="Times New Roman" w:cs="Times New Roman"/>
        </w:rPr>
        <w:t>quali</w:t>
      </w:r>
      <w:r w:rsidRPr="006D6CD6">
        <w:rPr>
          <w:rFonts w:ascii="Times New Roman" w:hAnsi="Times New Roman" w:cs="Times New Roman"/>
          <w:spacing w:val="-6"/>
        </w:rPr>
        <w:t xml:space="preserve"> </w:t>
      </w:r>
      <w:r w:rsidRPr="006D6CD6">
        <w:rPr>
          <w:rFonts w:ascii="Times New Roman" w:hAnsi="Times New Roman" w:cs="Times New Roman"/>
        </w:rPr>
        <w:t>almeno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il</w:t>
      </w:r>
      <w:r w:rsidRPr="006D6CD6">
        <w:rPr>
          <w:rFonts w:ascii="Times New Roman" w:hAnsi="Times New Roman" w:cs="Times New Roman"/>
          <w:spacing w:val="-6"/>
        </w:rPr>
        <w:t xml:space="preserve"> </w:t>
      </w:r>
      <w:r w:rsidRPr="006D6CD6">
        <w:rPr>
          <w:rFonts w:ascii="Times New Roman" w:hAnsi="Times New Roman" w:cs="Times New Roman"/>
        </w:rPr>
        <w:t>Presidente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sia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iscritto</w:t>
      </w:r>
      <w:r w:rsidRPr="006D6CD6">
        <w:rPr>
          <w:rFonts w:ascii="Times New Roman" w:hAnsi="Times New Roman" w:cs="Times New Roman"/>
          <w:spacing w:val="-6"/>
        </w:rPr>
        <w:t xml:space="preserve"> </w:t>
      </w:r>
      <w:r w:rsidRPr="006D6CD6">
        <w:rPr>
          <w:rFonts w:ascii="Times New Roman" w:hAnsi="Times New Roman" w:cs="Times New Roman"/>
        </w:rPr>
        <w:t>nell'Albo</w:t>
      </w:r>
      <w:r w:rsidRPr="006D6CD6">
        <w:rPr>
          <w:rFonts w:ascii="Times New Roman" w:hAnsi="Times New Roman" w:cs="Times New Roman"/>
          <w:spacing w:val="-6"/>
        </w:rPr>
        <w:t xml:space="preserve"> </w:t>
      </w:r>
      <w:r w:rsidRPr="006D6CD6">
        <w:rPr>
          <w:rFonts w:ascii="Times New Roman" w:hAnsi="Times New Roman" w:cs="Times New Roman"/>
        </w:rPr>
        <w:t>dei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Revisori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Legali</w:t>
      </w:r>
      <w:r w:rsidRPr="006D6CD6">
        <w:rPr>
          <w:rFonts w:ascii="Times New Roman" w:hAnsi="Times New Roman" w:cs="Times New Roman"/>
          <w:spacing w:val="-6"/>
        </w:rPr>
        <w:t xml:space="preserve"> </w:t>
      </w:r>
      <w:r w:rsidRPr="006D6CD6">
        <w:rPr>
          <w:rFonts w:ascii="Times New Roman" w:hAnsi="Times New Roman" w:cs="Times New Roman"/>
        </w:rPr>
        <w:t>e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almeno</w:t>
      </w:r>
      <w:r w:rsidRPr="006D6CD6">
        <w:rPr>
          <w:rFonts w:ascii="Times New Roman" w:hAnsi="Times New Roman" w:cs="Times New Roman"/>
          <w:spacing w:val="-6"/>
        </w:rPr>
        <w:t xml:space="preserve"> </w:t>
      </w:r>
      <w:r w:rsidRPr="006D6CD6">
        <w:rPr>
          <w:rFonts w:ascii="Times New Roman" w:hAnsi="Times New Roman" w:cs="Times New Roman"/>
        </w:rPr>
        <w:t>uno appartenga all’elettorato passivo di cui all’Art. 7 comma 7, ovvero designa un Revisore Unico, anche non socio, sempre che risulti regolarmente iscritto nell'Albo dei Revisori</w:t>
      </w:r>
      <w:r w:rsidRPr="006D6CD6">
        <w:rPr>
          <w:rFonts w:ascii="Times New Roman" w:hAnsi="Times New Roman" w:cs="Times New Roman"/>
          <w:spacing w:val="-10"/>
        </w:rPr>
        <w:t xml:space="preserve"> </w:t>
      </w:r>
      <w:r w:rsidRPr="006D6CD6">
        <w:rPr>
          <w:rFonts w:ascii="Times New Roman" w:hAnsi="Times New Roman" w:cs="Times New Roman"/>
        </w:rPr>
        <w:t>Legali.</w:t>
      </w:r>
    </w:p>
    <w:p w14:paraId="6FE8C161" w14:textId="37A3AA52" w:rsidR="00665E6F" w:rsidRPr="006101D4" w:rsidRDefault="00665E6F" w:rsidP="00665E6F">
      <w:pPr>
        <w:pStyle w:val="Corpotesto"/>
        <w:spacing w:before="5"/>
        <w:rPr>
          <w:sz w:val="24"/>
          <w:lang w:val="it-IT"/>
        </w:rPr>
      </w:pPr>
    </w:p>
    <w:p w14:paraId="3BFC4693" w14:textId="77777777" w:rsidR="00AF1ED3" w:rsidRPr="009971F3" w:rsidRDefault="00AF1ED3" w:rsidP="00AF1ED3">
      <w:pPr>
        <w:pStyle w:val="Titolo1"/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E24843">
        <w:rPr>
          <w:rFonts w:ascii="Times New Roman" w:hAnsi="Times New Roman" w:cs="Times New Roman"/>
          <w:sz w:val="24"/>
          <w:szCs w:val="24"/>
        </w:rPr>
        <w:t>Art. 20 - REVISORE</w:t>
      </w:r>
      <w:r w:rsidRPr="00E2484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24843">
        <w:rPr>
          <w:rFonts w:ascii="Times New Roman" w:hAnsi="Times New Roman" w:cs="Times New Roman"/>
          <w:sz w:val="24"/>
          <w:szCs w:val="24"/>
        </w:rPr>
        <w:t>UNICO</w:t>
      </w:r>
      <w:r>
        <w:rPr>
          <w:rFonts w:ascii="Times New Roman" w:hAnsi="Times New Roman" w:cs="Times New Roman"/>
          <w:sz w:val="24"/>
          <w:szCs w:val="24"/>
        </w:rPr>
        <w:t xml:space="preserve"> – Proposta di modifica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1</w:t>
      </w:r>
    </w:p>
    <w:p w14:paraId="75187A17" w14:textId="77777777" w:rsidR="00AF1ED3" w:rsidRPr="00E24843" w:rsidRDefault="00AF1ED3" w:rsidP="00AF1ED3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right="111" w:hanging="284"/>
        <w:jc w:val="both"/>
        <w:rPr>
          <w:rFonts w:ascii="Times New Roman" w:hAnsi="Times New Roman" w:cs="Times New Roman"/>
        </w:rPr>
      </w:pPr>
      <w:r w:rsidRPr="00E24843">
        <w:rPr>
          <w:rFonts w:ascii="Times New Roman" w:hAnsi="Times New Roman" w:cs="Times New Roman"/>
        </w:rPr>
        <w:t>Il Consiglio Direttivo designa un Revisore Unico purché regolarmente iscritto nell'Albo dei Revisori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Legali.</w:t>
      </w:r>
    </w:p>
    <w:p w14:paraId="1CC9DD3D" w14:textId="073931A6" w:rsidR="00665E6F" w:rsidRPr="006101D4" w:rsidRDefault="00665E6F" w:rsidP="00665E6F">
      <w:pPr>
        <w:pStyle w:val="Corpotesto"/>
        <w:spacing w:before="5"/>
        <w:rPr>
          <w:sz w:val="24"/>
          <w:lang w:val="it-IT"/>
        </w:rPr>
      </w:pPr>
    </w:p>
    <w:p w14:paraId="7FD46908" w14:textId="1098819D" w:rsidR="00665E6F" w:rsidRPr="00665E6F" w:rsidRDefault="00665E6F" w:rsidP="00665E6F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665E6F">
        <w:rPr>
          <w:rFonts w:ascii="Times New Roman" w:hAnsi="Times New Roman" w:cs="Times New Roman"/>
          <w:sz w:val="24"/>
          <w:szCs w:val="24"/>
        </w:rPr>
        <w:t>Art. 20 - COLLEGIO DEI REVISORI o REVISORE UNICO</w:t>
      </w:r>
      <w:r>
        <w:rPr>
          <w:rFonts w:ascii="Times New Roman" w:hAnsi="Times New Roman" w:cs="Times New Roman"/>
          <w:sz w:val="24"/>
          <w:szCs w:val="24"/>
        </w:rPr>
        <w:t xml:space="preserve"> – Versione attuale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2</w:t>
      </w:r>
    </w:p>
    <w:p w14:paraId="4F4F8CE4" w14:textId="163069F0" w:rsidR="00665E6F" w:rsidRPr="006D6CD6" w:rsidRDefault="00665E6F" w:rsidP="006D6CD6">
      <w:pPr>
        <w:pStyle w:val="Paragrafoelenco"/>
        <w:widowControl w:val="0"/>
        <w:numPr>
          <w:ilvl w:val="0"/>
          <w:numId w:val="18"/>
        </w:numPr>
        <w:tabs>
          <w:tab w:val="left" w:pos="318"/>
        </w:tabs>
        <w:autoSpaceDE w:val="0"/>
        <w:autoSpaceDN w:val="0"/>
        <w:spacing w:after="0" w:line="240" w:lineRule="auto"/>
        <w:ind w:right="122"/>
        <w:rPr>
          <w:rFonts w:ascii="Times New Roman" w:hAnsi="Times New Roman" w:cs="Times New Roman"/>
        </w:rPr>
      </w:pPr>
      <w:r w:rsidRPr="006D6CD6">
        <w:rPr>
          <w:rFonts w:ascii="Times New Roman" w:hAnsi="Times New Roman" w:cs="Times New Roman"/>
        </w:rPr>
        <w:t>I Revisori durano in carica per lo stesso periodo del Consiglio Direttivo e sono rieleggibili senza discontinuità una sola volta.</w:t>
      </w:r>
    </w:p>
    <w:p w14:paraId="3B547E33" w14:textId="77777777" w:rsidR="00AF1ED3" w:rsidRPr="00AF1ED3" w:rsidRDefault="00AF1ED3" w:rsidP="00AF1ED3">
      <w:pPr>
        <w:widowControl w:val="0"/>
        <w:tabs>
          <w:tab w:val="left" w:pos="318"/>
        </w:tabs>
        <w:autoSpaceDE w:val="0"/>
        <w:autoSpaceDN w:val="0"/>
        <w:spacing w:after="0" w:line="240" w:lineRule="auto"/>
        <w:ind w:right="122"/>
        <w:jc w:val="both"/>
      </w:pPr>
    </w:p>
    <w:p w14:paraId="389DBB8A" w14:textId="77777777" w:rsidR="00AF1ED3" w:rsidRPr="00E24843" w:rsidRDefault="00AF1ED3" w:rsidP="00AF1ED3">
      <w:pPr>
        <w:pStyle w:val="Titolo1"/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E24843">
        <w:rPr>
          <w:rFonts w:ascii="Times New Roman" w:hAnsi="Times New Roman" w:cs="Times New Roman"/>
          <w:sz w:val="24"/>
          <w:szCs w:val="24"/>
        </w:rPr>
        <w:t>Art. 20 - REVISORE</w:t>
      </w:r>
      <w:r w:rsidRPr="00E2484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24843">
        <w:rPr>
          <w:rFonts w:ascii="Times New Roman" w:hAnsi="Times New Roman" w:cs="Times New Roman"/>
          <w:sz w:val="24"/>
          <w:szCs w:val="24"/>
        </w:rPr>
        <w:t>UNICO</w:t>
      </w:r>
      <w:r>
        <w:rPr>
          <w:rFonts w:ascii="Times New Roman" w:hAnsi="Times New Roman" w:cs="Times New Roman"/>
          <w:sz w:val="24"/>
          <w:szCs w:val="24"/>
        </w:rPr>
        <w:t xml:space="preserve"> – Proposta di modifica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2</w:t>
      </w:r>
    </w:p>
    <w:p w14:paraId="65608103" w14:textId="77777777" w:rsidR="00AF1ED3" w:rsidRPr="00E24843" w:rsidRDefault="00AF1ED3" w:rsidP="00AF1ED3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right="122" w:hanging="284"/>
        <w:jc w:val="both"/>
        <w:rPr>
          <w:rFonts w:ascii="Times New Roman" w:hAnsi="Times New Roman" w:cs="Times New Roman"/>
        </w:rPr>
      </w:pPr>
      <w:r w:rsidRPr="00E24843">
        <w:rPr>
          <w:rFonts w:ascii="Times New Roman" w:hAnsi="Times New Roman" w:cs="Times New Roman"/>
        </w:rPr>
        <w:t>Il Revisore unico dura in carica per lo stesso periodo del Consiglio Direttivo e può essere designato, senza discontinuità, una sola volta.</w:t>
      </w:r>
    </w:p>
    <w:p w14:paraId="7A5D6BBB" w14:textId="71D60EA2" w:rsidR="00AF1ED3" w:rsidRPr="00665E6F" w:rsidRDefault="00AF1ED3" w:rsidP="00AF1ED3">
      <w:pPr>
        <w:pStyle w:val="Paragrafoelenco"/>
        <w:widowControl w:val="0"/>
        <w:tabs>
          <w:tab w:val="left" w:pos="318"/>
        </w:tabs>
        <w:autoSpaceDE w:val="0"/>
        <w:autoSpaceDN w:val="0"/>
        <w:spacing w:after="0" w:line="240" w:lineRule="auto"/>
        <w:ind w:left="114" w:right="122"/>
        <w:contextualSpacing w:val="0"/>
      </w:pPr>
    </w:p>
    <w:p w14:paraId="39DCDAF9" w14:textId="42424487" w:rsidR="00665E6F" w:rsidRPr="00AF1ED3" w:rsidRDefault="00665E6F" w:rsidP="00AF1ED3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665E6F">
        <w:rPr>
          <w:rFonts w:ascii="Times New Roman" w:hAnsi="Times New Roman" w:cs="Times New Roman"/>
          <w:sz w:val="24"/>
          <w:szCs w:val="24"/>
        </w:rPr>
        <w:t>Art. 20 - COLLEGIO DEI REVISORI o REVISORE UNICO</w:t>
      </w:r>
      <w:r>
        <w:rPr>
          <w:rFonts w:ascii="Times New Roman" w:hAnsi="Times New Roman" w:cs="Times New Roman"/>
          <w:sz w:val="24"/>
          <w:szCs w:val="24"/>
        </w:rPr>
        <w:t xml:space="preserve"> – Versione attuale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3</w:t>
      </w:r>
    </w:p>
    <w:p w14:paraId="68C95B9F" w14:textId="77777777" w:rsidR="00665E6F" w:rsidRPr="006D6CD6" w:rsidRDefault="00665E6F" w:rsidP="006D6CD6">
      <w:pPr>
        <w:pStyle w:val="Paragrafoelenco"/>
        <w:widowControl w:val="0"/>
        <w:numPr>
          <w:ilvl w:val="0"/>
          <w:numId w:val="18"/>
        </w:numPr>
        <w:tabs>
          <w:tab w:val="left" w:pos="316"/>
        </w:tabs>
        <w:autoSpaceDE w:val="0"/>
        <w:autoSpaceDN w:val="0"/>
        <w:spacing w:before="1" w:after="0" w:line="240" w:lineRule="auto"/>
        <w:ind w:right="111"/>
        <w:contextualSpacing w:val="0"/>
        <w:jc w:val="both"/>
        <w:rPr>
          <w:rFonts w:ascii="Times New Roman" w:hAnsi="Times New Roman" w:cs="Times New Roman"/>
        </w:rPr>
      </w:pPr>
      <w:r w:rsidRPr="006D6CD6">
        <w:rPr>
          <w:rFonts w:ascii="Times New Roman" w:hAnsi="Times New Roman" w:cs="Times New Roman"/>
        </w:rPr>
        <w:t>Il Collegio dei Revisori o il Revisore Unico ha il compito di verificare periodicamente la regolarità formale e sostanziale della</w:t>
      </w:r>
      <w:r w:rsidRPr="006D6CD6">
        <w:rPr>
          <w:rFonts w:ascii="Times New Roman" w:hAnsi="Times New Roman" w:cs="Times New Roman"/>
          <w:spacing w:val="-9"/>
        </w:rPr>
        <w:t xml:space="preserve"> </w:t>
      </w:r>
      <w:r w:rsidRPr="006D6CD6">
        <w:rPr>
          <w:rFonts w:ascii="Times New Roman" w:hAnsi="Times New Roman" w:cs="Times New Roman"/>
        </w:rPr>
        <w:t>contabilità,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redigere</w:t>
      </w:r>
      <w:r w:rsidRPr="006D6CD6">
        <w:rPr>
          <w:rFonts w:ascii="Times New Roman" w:hAnsi="Times New Roman" w:cs="Times New Roman"/>
          <w:spacing w:val="-9"/>
        </w:rPr>
        <w:t xml:space="preserve"> </w:t>
      </w:r>
      <w:r w:rsidRPr="006D6CD6">
        <w:rPr>
          <w:rFonts w:ascii="Times New Roman" w:hAnsi="Times New Roman" w:cs="Times New Roman"/>
        </w:rPr>
        <w:t>apposita</w:t>
      </w:r>
      <w:r w:rsidRPr="006D6CD6">
        <w:rPr>
          <w:rFonts w:ascii="Times New Roman" w:hAnsi="Times New Roman" w:cs="Times New Roman"/>
          <w:spacing w:val="-8"/>
        </w:rPr>
        <w:t xml:space="preserve"> </w:t>
      </w:r>
      <w:r w:rsidRPr="006D6CD6">
        <w:rPr>
          <w:rFonts w:ascii="Times New Roman" w:hAnsi="Times New Roman" w:cs="Times New Roman"/>
        </w:rPr>
        <w:t>relazione</w:t>
      </w:r>
      <w:r w:rsidRPr="006D6CD6">
        <w:rPr>
          <w:rFonts w:ascii="Times New Roman" w:hAnsi="Times New Roman" w:cs="Times New Roman"/>
          <w:spacing w:val="-8"/>
        </w:rPr>
        <w:t xml:space="preserve"> </w:t>
      </w:r>
      <w:r w:rsidRPr="006D6CD6">
        <w:rPr>
          <w:rFonts w:ascii="Times New Roman" w:hAnsi="Times New Roman" w:cs="Times New Roman"/>
        </w:rPr>
        <w:t>da</w:t>
      </w:r>
      <w:r w:rsidRPr="006D6CD6">
        <w:rPr>
          <w:rFonts w:ascii="Times New Roman" w:hAnsi="Times New Roman" w:cs="Times New Roman"/>
          <w:spacing w:val="-9"/>
        </w:rPr>
        <w:t xml:space="preserve"> </w:t>
      </w:r>
      <w:r w:rsidRPr="006D6CD6">
        <w:rPr>
          <w:rFonts w:ascii="Times New Roman" w:hAnsi="Times New Roman" w:cs="Times New Roman"/>
        </w:rPr>
        <w:t>allegare</w:t>
      </w:r>
      <w:r w:rsidRPr="006D6CD6">
        <w:rPr>
          <w:rFonts w:ascii="Times New Roman" w:hAnsi="Times New Roman" w:cs="Times New Roman"/>
          <w:spacing w:val="-8"/>
        </w:rPr>
        <w:t xml:space="preserve"> </w:t>
      </w:r>
      <w:r w:rsidRPr="006D6CD6">
        <w:rPr>
          <w:rFonts w:ascii="Times New Roman" w:hAnsi="Times New Roman" w:cs="Times New Roman"/>
        </w:rPr>
        <w:t>agli</w:t>
      </w:r>
      <w:r w:rsidRPr="006D6CD6">
        <w:rPr>
          <w:rFonts w:ascii="Times New Roman" w:hAnsi="Times New Roman" w:cs="Times New Roman"/>
          <w:spacing w:val="-8"/>
        </w:rPr>
        <w:t xml:space="preserve"> </w:t>
      </w:r>
      <w:r w:rsidRPr="006D6CD6">
        <w:rPr>
          <w:rFonts w:ascii="Times New Roman" w:hAnsi="Times New Roman" w:cs="Times New Roman"/>
        </w:rPr>
        <w:t>schemi</w:t>
      </w:r>
      <w:r w:rsidRPr="006D6CD6">
        <w:rPr>
          <w:rFonts w:ascii="Times New Roman" w:hAnsi="Times New Roman" w:cs="Times New Roman"/>
          <w:spacing w:val="-8"/>
        </w:rPr>
        <w:t xml:space="preserve"> </w:t>
      </w:r>
      <w:r w:rsidRPr="006D6CD6">
        <w:rPr>
          <w:rFonts w:ascii="Times New Roman" w:hAnsi="Times New Roman" w:cs="Times New Roman"/>
        </w:rPr>
        <w:t>di</w:t>
      </w:r>
      <w:r w:rsidRPr="006D6CD6">
        <w:rPr>
          <w:rFonts w:ascii="Times New Roman" w:hAnsi="Times New Roman" w:cs="Times New Roman"/>
          <w:spacing w:val="-9"/>
        </w:rPr>
        <w:t xml:space="preserve"> </w:t>
      </w:r>
      <w:r w:rsidRPr="006D6CD6">
        <w:rPr>
          <w:rFonts w:ascii="Times New Roman" w:hAnsi="Times New Roman" w:cs="Times New Roman"/>
        </w:rPr>
        <w:t>bilancio</w:t>
      </w:r>
      <w:r w:rsidRPr="006D6CD6">
        <w:rPr>
          <w:rFonts w:ascii="Times New Roman" w:hAnsi="Times New Roman" w:cs="Times New Roman"/>
          <w:spacing w:val="-8"/>
        </w:rPr>
        <w:t xml:space="preserve"> </w:t>
      </w:r>
      <w:r w:rsidRPr="006D6CD6">
        <w:rPr>
          <w:rFonts w:ascii="Times New Roman" w:hAnsi="Times New Roman" w:cs="Times New Roman"/>
        </w:rPr>
        <w:t>d'esercizio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e</w:t>
      </w:r>
      <w:r w:rsidRPr="006D6CD6">
        <w:rPr>
          <w:rFonts w:ascii="Times New Roman" w:hAnsi="Times New Roman" w:cs="Times New Roman"/>
          <w:spacing w:val="-8"/>
        </w:rPr>
        <w:t xml:space="preserve"> </w:t>
      </w:r>
      <w:r w:rsidRPr="006D6CD6">
        <w:rPr>
          <w:rFonts w:ascii="Times New Roman" w:hAnsi="Times New Roman" w:cs="Times New Roman"/>
        </w:rPr>
        <w:t>di</w:t>
      </w:r>
      <w:r w:rsidRPr="006D6CD6">
        <w:rPr>
          <w:rFonts w:ascii="Times New Roman" w:hAnsi="Times New Roman" w:cs="Times New Roman"/>
          <w:spacing w:val="-9"/>
        </w:rPr>
        <w:t xml:space="preserve"> </w:t>
      </w:r>
      <w:r w:rsidRPr="006D6CD6">
        <w:rPr>
          <w:rFonts w:ascii="Times New Roman" w:hAnsi="Times New Roman" w:cs="Times New Roman"/>
        </w:rPr>
        <w:t>conto</w:t>
      </w:r>
      <w:r w:rsidRPr="006D6CD6">
        <w:rPr>
          <w:rFonts w:ascii="Times New Roman" w:hAnsi="Times New Roman" w:cs="Times New Roman"/>
          <w:spacing w:val="-8"/>
        </w:rPr>
        <w:t xml:space="preserve"> </w:t>
      </w:r>
      <w:r w:rsidRPr="006D6CD6">
        <w:rPr>
          <w:rFonts w:ascii="Times New Roman" w:hAnsi="Times New Roman" w:cs="Times New Roman"/>
        </w:rPr>
        <w:t>consuntivo</w:t>
      </w:r>
      <w:r w:rsidRPr="006D6CD6">
        <w:rPr>
          <w:rFonts w:ascii="Times New Roman" w:hAnsi="Times New Roman" w:cs="Times New Roman"/>
          <w:spacing w:val="-9"/>
        </w:rPr>
        <w:t xml:space="preserve"> </w:t>
      </w:r>
      <w:r w:rsidRPr="006D6CD6">
        <w:rPr>
          <w:rFonts w:ascii="Times New Roman" w:hAnsi="Times New Roman" w:cs="Times New Roman"/>
        </w:rPr>
        <w:t>approvati dal Consiglio Direttivo. Svolge il suo compito secondo le norme del Codice</w:t>
      </w:r>
      <w:r w:rsidRPr="006D6CD6">
        <w:rPr>
          <w:rFonts w:ascii="Times New Roman" w:hAnsi="Times New Roman" w:cs="Times New Roman"/>
          <w:spacing w:val="-7"/>
        </w:rPr>
        <w:t xml:space="preserve"> </w:t>
      </w:r>
      <w:r w:rsidRPr="006D6CD6">
        <w:rPr>
          <w:rFonts w:ascii="Times New Roman" w:hAnsi="Times New Roman" w:cs="Times New Roman"/>
        </w:rPr>
        <w:t>Civile.</w:t>
      </w:r>
    </w:p>
    <w:p w14:paraId="0FCCC273" w14:textId="7566D2C4" w:rsidR="00665E6F" w:rsidRPr="006101D4" w:rsidRDefault="00665E6F" w:rsidP="00665E6F">
      <w:pPr>
        <w:pStyle w:val="Corpotesto"/>
        <w:spacing w:before="3"/>
        <w:rPr>
          <w:sz w:val="24"/>
          <w:lang w:val="it-IT"/>
        </w:rPr>
      </w:pPr>
    </w:p>
    <w:p w14:paraId="0551EFB5" w14:textId="77777777" w:rsidR="00AF1ED3" w:rsidRPr="00E24843" w:rsidRDefault="00AF1ED3" w:rsidP="00AF1ED3">
      <w:pPr>
        <w:pStyle w:val="Titolo1"/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E24843">
        <w:rPr>
          <w:rFonts w:ascii="Times New Roman" w:hAnsi="Times New Roman" w:cs="Times New Roman"/>
          <w:sz w:val="24"/>
          <w:szCs w:val="24"/>
        </w:rPr>
        <w:t>Art. 20 - REVISORE</w:t>
      </w:r>
      <w:r w:rsidRPr="00E2484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24843">
        <w:rPr>
          <w:rFonts w:ascii="Times New Roman" w:hAnsi="Times New Roman" w:cs="Times New Roman"/>
          <w:sz w:val="24"/>
          <w:szCs w:val="24"/>
        </w:rPr>
        <w:t>UNICO</w:t>
      </w:r>
      <w:r>
        <w:rPr>
          <w:rFonts w:ascii="Times New Roman" w:hAnsi="Times New Roman" w:cs="Times New Roman"/>
          <w:sz w:val="24"/>
          <w:szCs w:val="24"/>
        </w:rPr>
        <w:t xml:space="preserve"> – Proposta di modifica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3</w:t>
      </w:r>
    </w:p>
    <w:p w14:paraId="0EF305EE" w14:textId="77777777" w:rsidR="00AF1ED3" w:rsidRPr="00E24843" w:rsidRDefault="00AF1ED3" w:rsidP="00AF1ED3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1" w:after="0" w:line="240" w:lineRule="auto"/>
        <w:ind w:left="284" w:right="111" w:hanging="284"/>
        <w:jc w:val="both"/>
        <w:rPr>
          <w:rFonts w:ascii="Times New Roman" w:hAnsi="Times New Roman" w:cs="Times New Roman"/>
        </w:rPr>
      </w:pPr>
      <w:r w:rsidRPr="00E24843">
        <w:rPr>
          <w:rFonts w:ascii="Times New Roman" w:hAnsi="Times New Roman" w:cs="Times New Roman"/>
        </w:rPr>
        <w:t>Il Revisore Unico ha il compito di verificare periodicamente la regolarità formale e sostanziale della</w:t>
      </w:r>
      <w:r w:rsidRPr="00E24843">
        <w:rPr>
          <w:rFonts w:ascii="Times New Roman" w:hAnsi="Times New Roman" w:cs="Times New Roman"/>
          <w:spacing w:val="-9"/>
        </w:rPr>
        <w:t xml:space="preserve"> </w:t>
      </w:r>
      <w:r w:rsidRPr="00E24843">
        <w:rPr>
          <w:rFonts w:ascii="Times New Roman" w:hAnsi="Times New Roman" w:cs="Times New Roman"/>
        </w:rPr>
        <w:t>contabilità,</w:t>
      </w:r>
      <w:r w:rsidRPr="00E24843">
        <w:rPr>
          <w:rFonts w:ascii="Times New Roman" w:hAnsi="Times New Roman" w:cs="Times New Roman"/>
          <w:spacing w:val="-7"/>
        </w:rPr>
        <w:t xml:space="preserve"> </w:t>
      </w:r>
      <w:r w:rsidRPr="00E24843">
        <w:rPr>
          <w:rFonts w:ascii="Times New Roman" w:hAnsi="Times New Roman" w:cs="Times New Roman"/>
        </w:rPr>
        <w:t>redigere</w:t>
      </w:r>
      <w:r w:rsidRPr="00E24843">
        <w:rPr>
          <w:rFonts w:ascii="Times New Roman" w:hAnsi="Times New Roman" w:cs="Times New Roman"/>
          <w:spacing w:val="-9"/>
        </w:rPr>
        <w:t xml:space="preserve"> </w:t>
      </w:r>
      <w:r w:rsidRPr="00E24843">
        <w:rPr>
          <w:rFonts w:ascii="Times New Roman" w:hAnsi="Times New Roman" w:cs="Times New Roman"/>
        </w:rPr>
        <w:t>apposita</w:t>
      </w:r>
      <w:r w:rsidRPr="00E24843">
        <w:rPr>
          <w:rFonts w:ascii="Times New Roman" w:hAnsi="Times New Roman" w:cs="Times New Roman"/>
          <w:spacing w:val="-8"/>
        </w:rPr>
        <w:t xml:space="preserve"> </w:t>
      </w:r>
      <w:r w:rsidRPr="00E24843">
        <w:rPr>
          <w:rFonts w:ascii="Times New Roman" w:hAnsi="Times New Roman" w:cs="Times New Roman"/>
        </w:rPr>
        <w:t>relazione</w:t>
      </w:r>
      <w:r w:rsidRPr="00E24843">
        <w:rPr>
          <w:rFonts w:ascii="Times New Roman" w:hAnsi="Times New Roman" w:cs="Times New Roman"/>
          <w:spacing w:val="-8"/>
        </w:rPr>
        <w:t xml:space="preserve"> </w:t>
      </w:r>
      <w:r w:rsidRPr="00E24843">
        <w:rPr>
          <w:rFonts w:ascii="Times New Roman" w:hAnsi="Times New Roman" w:cs="Times New Roman"/>
        </w:rPr>
        <w:t>da</w:t>
      </w:r>
      <w:r w:rsidRPr="00E24843">
        <w:rPr>
          <w:rFonts w:ascii="Times New Roman" w:hAnsi="Times New Roman" w:cs="Times New Roman"/>
          <w:spacing w:val="-9"/>
        </w:rPr>
        <w:t xml:space="preserve"> </w:t>
      </w:r>
      <w:r w:rsidRPr="00E24843">
        <w:rPr>
          <w:rFonts w:ascii="Times New Roman" w:hAnsi="Times New Roman" w:cs="Times New Roman"/>
        </w:rPr>
        <w:t>allegare</w:t>
      </w:r>
      <w:r w:rsidRPr="00E24843">
        <w:rPr>
          <w:rFonts w:ascii="Times New Roman" w:hAnsi="Times New Roman" w:cs="Times New Roman"/>
          <w:spacing w:val="-8"/>
        </w:rPr>
        <w:t xml:space="preserve"> </w:t>
      </w:r>
      <w:r w:rsidRPr="00E24843">
        <w:rPr>
          <w:rFonts w:ascii="Times New Roman" w:hAnsi="Times New Roman" w:cs="Times New Roman"/>
        </w:rPr>
        <w:t>agli</w:t>
      </w:r>
      <w:r w:rsidRPr="00E24843">
        <w:rPr>
          <w:rFonts w:ascii="Times New Roman" w:hAnsi="Times New Roman" w:cs="Times New Roman"/>
          <w:spacing w:val="-8"/>
        </w:rPr>
        <w:t xml:space="preserve"> </w:t>
      </w:r>
      <w:r w:rsidRPr="00E24843">
        <w:rPr>
          <w:rFonts w:ascii="Times New Roman" w:hAnsi="Times New Roman" w:cs="Times New Roman"/>
        </w:rPr>
        <w:t>schemi</w:t>
      </w:r>
      <w:r w:rsidRPr="00E24843">
        <w:rPr>
          <w:rFonts w:ascii="Times New Roman" w:hAnsi="Times New Roman" w:cs="Times New Roman"/>
          <w:spacing w:val="-8"/>
        </w:rPr>
        <w:t xml:space="preserve"> </w:t>
      </w:r>
      <w:r w:rsidRPr="00E24843">
        <w:rPr>
          <w:rFonts w:ascii="Times New Roman" w:hAnsi="Times New Roman" w:cs="Times New Roman"/>
        </w:rPr>
        <w:t>di</w:t>
      </w:r>
      <w:r w:rsidRPr="00E24843">
        <w:rPr>
          <w:rFonts w:ascii="Times New Roman" w:hAnsi="Times New Roman" w:cs="Times New Roman"/>
          <w:spacing w:val="-9"/>
        </w:rPr>
        <w:t xml:space="preserve"> </w:t>
      </w:r>
      <w:r w:rsidRPr="00E24843">
        <w:rPr>
          <w:rFonts w:ascii="Times New Roman" w:hAnsi="Times New Roman" w:cs="Times New Roman"/>
        </w:rPr>
        <w:t>bilancio</w:t>
      </w:r>
      <w:r w:rsidRPr="00E24843">
        <w:rPr>
          <w:rFonts w:ascii="Times New Roman" w:hAnsi="Times New Roman" w:cs="Times New Roman"/>
          <w:spacing w:val="-8"/>
        </w:rPr>
        <w:t xml:space="preserve"> </w:t>
      </w:r>
      <w:r w:rsidRPr="00E24843">
        <w:rPr>
          <w:rFonts w:ascii="Times New Roman" w:hAnsi="Times New Roman" w:cs="Times New Roman"/>
        </w:rPr>
        <w:t>d'esercizio</w:t>
      </w:r>
      <w:r w:rsidRPr="00E24843">
        <w:rPr>
          <w:rFonts w:ascii="Times New Roman" w:hAnsi="Times New Roman" w:cs="Times New Roman"/>
          <w:spacing w:val="-7"/>
        </w:rPr>
        <w:t xml:space="preserve"> </w:t>
      </w:r>
      <w:r w:rsidRPr="00E24843">
        <w:rPr>
          <w:rFonts w:ascii="Times New Roman" w:hAnsi="Times New Roman" w:cs="Times New Roman"/>
        </w:rPr>
        <w:t>e</w:t>
      </w:r>
      <w:r w:rsidRPr="00E24843">
        <w:rPr>
          <w:rFonts w:ascii="Times New Roman" w:hAnsi="Times New Roman" w:cs="Times New Roman"/>
          <w:spacing w:val="-8"/>
        </w:rPr>
        <w:t xml:space="preserve"> </w:t>
      </w:r>
      <w:r w:rsidRPr="00E24843">
        <w:rPr>
          <w:rFonts w:ascii="Times New Roman" w:hAnsi="Times New Roman" w:cs="Times New Roman"/>
        </w:rPr>
        <w:t>di</w:t>
      </w:r>
      <w:r w:rsidRPr="00E24843">
        <w:rPr>
          <w:rFonts w:ascii="Times New Roman" w:hAnsi="Times New Roman" w:cs="Times New Roman"/>
          <w:spacing w:val="-9"/>
        </w:rPr>
        <w:t xml:space="preserve"> </w:t>
      </w:r>
      <w:r w:rsidRPr="00E24843">
        <w:rPr>
          <w:rFonts w:ascii="Times New Roman" w:hAnsi="Times New Roman" w:cs="Times New Roman"/>
        </w:rPr>
        <w:t>conto</w:t>
      </w:r>
      <w:r w:rsidRPr="00E24843">
        <w:rPr>
          <w:rFonts w:ascii="Times New Roman" w:hAnsi="Times New Roman" w:cs="Times New Roman"/>
          <w:spacing w:val="-8"/>
        </w:rPr>
        <w:t xml:space="preserve"> </w:t>
      </w:r>
      <w:r w:rsidRPr="00E24843">
        <w:rPr>
          <w:rFonts w:ascii="Times New Roman" w:hAnsi="Times New Roman" w:cs="Times New Roman"/>
        </w:rPr>
        <w:t>consuntivo</w:t>
      </w:r>
      <w:r w:rsidRPr="00E24843">
        <w:rPr>
          <w:rFonts w:ascii="Times New Roman" w:hAnsi="Times New Roman" w:cs="Times New Roman"/>
          <w:spacing w:val="-9"/>
        </w:rPr>
        <w:t xml:space="preserve"> </w:t>
      </w:r>
      <w:r w:rsidRPr="00E24843">
        <w:rPr>
          <w:rFonts w:ascii="Times New Roman" w:hAnsi="Times New Roman" w:cs="Times New Roman"/>
        </w:rPr>
        <w:t>approvati dal Consiglio Direttivo. Svolge il suo compito secondo le norme del Codice</w:t>
      </w:r>
      <w:r w:rsidRPr="00E24843">
        <w:rPr>
          <w:rFonts w:ascii="Times New Roman" w:hAnsi="Times New Roman" w:cs="Times New Roman"/>
          <w:spacing w:val="-7"/>
        </w:rPr>
        <w:t xml:space="preserve"> </w:t>
      </w:r>
      <w:r w:rsidRPr="00E24843">
        <w:rPr>
          <w:rFonts w:ascii="Times New Roman" w:hAnsi="Times New Roman" w:cs="Times New Roman"/>
        </w:rPr>
        <w:t>Civile.</w:t>
      </w:r>
    </w:p>
    <w:p w14:paraId="04B09507" w14:textId="77777777" w:rsidR="00AF1ED3" w:rsidRPr="006101D4" w:rsidRDefault="00AF1ED3" w:rsidP="00665E6F">
      <w:pPr>
        <w:pStyle w:val="Corpotesto"/>
        <w:spacing w:before="3"/>
        <w:rPr>
          <w:sz w:val="24"/>
          <w:lang w:val="it-IT"/>
        </w:rPr>
      </w:pPr>
    </w:p>
    <w:p w14:paraId="79DCFCAB" w14:textId="1C37353C" w:rsidR="00665E6F" w:rsidRPr="00AF1ED3" w:rsidRDefault="00665E6F" w:rsidP="00AF1ED3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665E6F">
        <w:rPr>
          <w:rFonts w:ascii="Times New Roman" w:hAnsi="Times New Roman" w:cs="Times New Roman"/>
          <w:sz w:val="24"/>
          <w:szCs w:val="24"/>
        </w:rPr>
        <w:t>Art. 20 - COLLEGIO DEI REVISORI o REVISORE UNICO</w:t>
      </w:r>
      <w:r>
        <w:rPr>
          <w:rFonts w:ascii="Times New Roman" w:hAnsi="Times New Roman" w:cs="Times New Roman"/>
          <w:sz w:val="24"/>
          <w:szCs w:val="24"/>
        </w:rPr>
        <w:t xml:space="preserve"> – Versione attuale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4</w:t>
      </w:r>
    </w:p>
    <w:p w14:paraId="3D4C6788" w14:textId="77777777" w:rsidR="00665E6F" w:rsidRPr="00725443" w:rsidRDefault="00665E6F" w:rsidP="006D6CD6">
      <w:pPr>
        <w:pStyle w:val="Paragrafoelenco"/>
        <w:widowControl w:val="0"/>
        <w:numPr>
          <w:ilvl w:val="0"/>
          <w:numId w:val="18"/>
        </w:numPr>
        <w:tabs>
          <w:tab w:val="left" w:pos="304"/>
        </w:tabs>
        <w:autoSpaceDE w:val="0"/>
        <w:autoSpaceDN w:val="0"/>
        <w:spacing w:before="1" w:after="0" w:line="240" w:lineRule="auto"/>
        <w:ind w:right="118"/>
        <w:contextualSpacing w:val="0"/>
        <w:jc w:val="both"/>
        <w:rPr>
          <w:rFonts w:ascii="Times New Roman" w:hAnsi="Times New Roman" w:cs="Times New Roman"/>
        </w:rPr>
      </w:pPr>
      <w:r w:rsidRPr="00725443">
        <w:rPr>
          <w:rFonts w:ascii="Times New Roman" w:hAnsi="Times New Roman" w:cs="Times New Roman"/>
        </w:rPr>
        <w:t>Per</w:t>
      </w:r>
      <w:r w:rsidRPr="00725443">
        <w:rPr>
          <w:rFonts w:ascii="Times New Roman" w:hAnsi="Times New Roman" w:cs="Times New Roman"/>
          <w:spacing w:val="-16"/>
        </w:rPr>
        <w:t xml:space="preserve"> </w:t>
      </w:r>
      <w:r w:rsidRPr="00725443">
        <w:rPr>
          <w:rFonts w:ascii="Times New Roman" w:hAnsi="Times New Roman" w:cs="Times New Roman"/>
        </w:rPr>
        <w:t>l'assolvimento</w:t>
      </w:r>
      <w:r w:rsidRPr="00725443">
        <w:rPr>
          <w:rFonts w:ascii="Times New Roman" w:hAnsi="Times New Roman" w:cs="Times New Roman"/>
          <w:spacing w:val="-16"/>
        </w:rPr>
        <w:t xml:space="preserve"> </w:t>
      </w:r>
      <w:r w:rsidRPr="00725443">
        <w:rPr>
          <w:rFonts w:ascii="Times New Roman" w:hAnsi="Times New Roman" w:cs="Times New Roman"/>
        </w:rPr>
        <w:t>del</w:t>
      </w:r>
      <w:r w:rsidRPr="00725443">
        <w:rPr>
          <w:rFonts w:ascii="Times New Roman" w:hAnsi="Times New Roman" w:cs="Times New Roman"/>
          <w:spacing w:val="-17"/>
        </w:rPr>
        <w:t xml:space="preserve"> </w:t>
      </w:r>
      <w:r w:rsidRPr="00725443">
        <w:rPr>
          <w:rFonts w:ascii="Times New Roman" w:hAnsi="Times New Roman" w:cs="Times New Roman"/>
        </w:rPr>
        <w:t>proprio</w:t>
      </w:r>
      <w:r w:rsidRPr="00725443">
        <w:rPr>
          <w:rFonts w:ascii="Times New Roman" w:hAnsi="Times New Roman" w:cs="Times New Roman"/>
          <w:spacing w:val="-16"/>
        </w:rPr>
        <w:t xml:space="preserve"> </w:t>
      </w:r>
      <w:r w:rsidRPr="00725443">
        <w:rPr>
          <w:rFonts w:ascii="Times New Roman" w:hAnsi="Times New Roman" w:cs="Times New Roman"/>
        </w:rPr>
        <w:t>mandato</w:t>
      </w:r>
      <w:r w:rsidRPr="00725443">
        <w:rPr>
          <w:rFonts w:ascii="Times New Roman" w:hAnsi="Times New Roman" w:cs="Times New Roman"/>
          <w:spacing w:val="-17"/>
        </w:rPr>
        <w:t xml:space="preserve"> </w:t>
      </w:r>
      <w:r w:rsidRPr="00725443">
        <w:rPr>
          <w:rFonts w:ascii="Times New Roman" w:hAnsi="Times New Roman" w:cs="Times New Roman"/>
        </w:rPr>
        <w:t>i</w:t>
      </w:r>
      <w:r w:rsidRPr="00725443">
        <w:rPr>
          <w:rFonts w:ascii="Times New Roman" w:hAnsi="Times New Roman" w:cs="Times New Roman"/>
          <w:spacing w:val="-15"/>
        </w:rPr>
        <w:t xml:space="preserve"> </w:t>
      </w:r>
      <w:r w:rsidRPr="00725443">
        <w:rPr>
          <w:rFonts w:ascii="Times New Roman" w:hAnsi="Times New Roman" w:cs="Times New Roman"/>
        </w:rPr>
        <w:t>Revisori</w:t>
      </w:r>
      <w:r w:rsidRPr="00725443">
        <w:rPr>
          <w:rFonts w:ascii="Times New Roman" w:hAnsi="Times New Roman" w:cs="Times New Roman"/>
          <w:spacing w:val="-16"/>
        </w:rPr>
        <w:t xml:space="preserve"> </w:t>
      </w:r>
      <w:r w:rsidRPr="00725443">
        <w:rPr>
          <w:rFonts w:ascii="Times New Roman" w:hAnsi="Times New Roman" w:cs="Times New Roman"/>
        </w:rPr>
        <w:t>hanno</w:t>
      </w:r>
      <w:r w:rsidRPr="00725443">
        <w:rPr>
          <w:rFonts w:ascii="Times New Roman" w:hAnsi="Times New Roman" w:cs="Times New Roman"/>
          <w:spacing w:val="-16"/>
        </w:rPr>
        <w:t xml:space="preserve"> </w:t>
      </w:r>
      <w:r w:rsidRPr="00725443">
        <w:rPr>
          <w:rFonts w:ascii="Times New Roman" w:hAnsi="Times New Roman" w:cs="Times New Roman"/>
        </w:rPr>
        <w:t>libero</w:t>
      </w:r>
      <w:r w:rsidRPr="00725443">
        <w:rPr>
          <w:rFonts w:ascii="Times New Roman" w:hAnsi="Times New Roman" w:cs="Times New Roman"/>
          <w:spacing w:val="-17"/>
        </w:rPr>
        <w:t xml:space="preserve"> </w:t>
      </w:r>
      <w:r w:rsidRPr="00725443">
        <w:rPr>
          <w:rFonts w:ascii="Times New Roman" w:hAnsi="Times New Roman" w:cs="Times New Roman"/>
        </w:rPr>
        <w:t>accesso</w:t>
      </w:r>
      <w:r w:rsidRPr="00725443">
        <w:rPr>
          <w:rFonts w:ascii="Times New Roman" w:hAnsi="Times New Roman" w:cs="Times New Roman"/>
          <w:spacing w:val="-16"/>
        </w:rPr>
        <w:t xml:space="preserve"> </w:t>
      </w:r>
      <w:r w:rsidRPr="00725443">
        <w:rPr>
          <w:rFonts w:ascii="Times New Roman" w:hAnsi="Times New Roman" w:cs="Times New Roman"/>
        </w:rPr>
        <w:t>alla</w:t>
      </w:r>
      <w:r w:rsidRPr="00725443">
        <w:rPr>
          <w:rFonts w:ascii="Times New Roman" w:hAnsi="Times New Roman" w:cs="Times New Roman"/>
          <w:spacing w:val="-15"/>
        </w:rPr>
        <w:t xml:space="preserve"> </w:t>
      </w:r>
      <w:r w:rsidRPr="00725443">
        <w:rPr>
          <w:rFonts w:ascii="Times New Roman" w:hAnsi="Times New Roman" w:cs="Times New Roman"/>
        </w:rPr>
        <w:t>documentazione</w:t>
      </w:r>
      <w:r w:rsidRPr="00725443">
        <w:rPr>
          <w:rFonts w:ascii="Times New Roman" w:hAnsi="Times New Roman" w:cs="Times New Roman"/>
          <w:spacing w:val="-16"/>
        </w:rPr>
        <w:t xml:space="preserve"> </w:t>
      </w:r>
      <w:r w:rsidRPr="00725443">
        <w:rPr>
          <w:rFonts w:ascii="Times New Roman" w:hAnsi="Times New Roman" w:cs="Times New Roman"/>
        </w:rPr>
        <w:t>contabile</w:t>
      </w:r>
      <w:r w:rsidRPr="00725443">
        <w:rPr>
          <w:rFonts w:ascii="Times New Roman" w:hAnsi="Times New Roman" w:cs="Times New Roman"/>
          <w:spacing w:val="-16"/>
        </w:rPr>
        <w:t xml:space="preserve"> </w:t>
      </w:r>
      <w:r w:rsidRPr="00725443">
        <w:rPr>
          <w:rFonts w:ascii="Times New Roman" w:hAnsi="Times New Roman" w:cs="Times New Roman"/>
        </w:rPr>
        <w:t>ed</w:t>
      </w:r>
      <w:r w:rsidRPr="00725443">
        <w:rPr>
          <w:rFonts w:ascii="Times New Roman" w:hAnsi="Times New Roman" w:cs="Times New Roman"/>
          <w:spacing w:val="-16"/>
        </w:rPr>
        <w:t xml:space="preserve"> </w:t>
      </w:r>
      <w:r w:rsidRPr="00725443">
        <w:rPr>
          <w:rFonts w:ascii="Times New Roman" w:hAnsi="Times New Roman" w:cs="Times New Roman"/>
        </w:rPr>
        <w:t>amministrativa dell'Associazione.</w:t>
      </w:r>
    </w:p>
    <w:p w14:paraId="372C9743" w14:textId="5FE2FD5E" w:rsidR="00665E6F" w:rsidRPr="006101D4" w:rsidRDefault="00665E6F" w:rsidP="00665E6F">
      <w:pPr>
        <w:pStyle w:val="Corpotesto"/>
        <w:spacing w:before="4"/>
        <w:rPr>
          <w:sz w:val="24"/>
          <w:lang w:val="it-IT"/>
        </w:rPr>
      </w:pPr>
    </w:p>
    <w:p w14:paraId="17FAEB1B" w14:textId="77777777" w:rsidR="00AF1ED3" w:rsidRPr="00E24843" w:rsidRDefault="00AF1ED3" w:rsidP="00AF1ED3">
      <w:pPr>
        <w:pStyle w:val="Titolo1"/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E24843">
        <w:rPr>
          <w:rFonts w:ascii="Times New Roman" w:hAnsi="Times New Roman" w:cs="Times New Roman"/>
          <w:sz w:val="24"/>
          <w:szCs w:val="24"/>
        </w:rPr>
        <w:t>Art. 20 - REVISORE</w:t>
      </w:r>
      <w:r w:rsidRPr="00E2484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E24843">
        <w:rPr>
          <w:rFonts w:ascii="Times New Roman" w:hAnsi="Times New Roman" w:cs="Times New Roman"/>
          <w:sz w:val="24"/>
          <w:szCs w:val="24"/>
        </w:rPr>
        <w:t>UNICO</w:t>
      </w:r>
      <w:r>
        <w:rPr>
          <w:rFonts w:ascii="Times New Roman" w:hAnsi="Times New Roman" w:cs="Times New Roman"/>
          <w:sz w:val="24"/>
          <w:szCs w:val="24"/>
        </w:rPr>
        <w:t xml:space="preserve"> – Proposta di modifica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4</w:t>
      </w:r>
    </w:p>
    <w:p w14:paraId="226CCE6D" w14:textId="77777777" w:rsidR="00AF1ED3" w:rsidRPr="00E24843" w:rsidRDefault="00AF1ED3" w:rsidP="00AF1ED3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1" w:after="0" w:line="240" w:lineRule="auto"/>
        <w:ind w:left="284" w:right="118" w:hanging="284"/>
        <w:jc w:val="both"/>
        <w:rPr>
          <w:rFonts w:ascii="Times New Roman" w:hAnsi="Times New Roman" w:cs="Times New Roman"/>
        </w:rPr>
      </w:pPr>
      <w:r w:rsidRPr="00E24843">
        <w:rPr>
          <w:rFonts w:ascii="Times New Roman" w:hAnsi="Times New Roman" w:cs="Times New Roman"/>
        </w:rPr>
        <w:t>Per</w:t>
      </w:r>
      <w:r w:rsidRPr="00E24843">
        <w:rPr>
          <w:rFonts w:ascii="Times New Roman" w:hAnsi="Times New Roman" w:cs="Times New Roman"/>
          <w:spacing w:val="-16"/>
        </w:rPr>
        <w:t xml:space="preserve"> </w:t>
      </w:r>
      <w:r w:rsidRPr="00E24843">
        <w:rPr>
          <w:rFonts w:ascii="Times New Roman" w:hAnsi="Times New Roman" w:cs="Times New Roman"/>
        </w:rPr>
        <w:t>l'assolvimento</w:t>
      </w:r>
      <w:r w:rsidRPr="00E24843">
        <w:rPr>
          <w:rFonts w:ascii="Times New Roman" w:hAnsi="Times New Roman" w:cs="Times New Roman"/>
          <w:spacing w:val="-16"/>
        </w:rPr>
        <w:t xml:space="preserve"> </w:t>
      </w:r>
      <w:r w:rsidRPr="00E24843">
        <w:rPr>
          <w:rFonts w:ascii="Times New Roman" w:hAnsi="Times New Roman" w:cs="Times New Roman"/>
        </w:rPr>
        <w:t>del</w:t>
      </w:r>
      <w:r w:rsidRPr="00E24843">
        <w:rPr>
          <w:rFonts w:ascii="Times New Roman" w:hAnsi="Times New Roman" w:cs="Times New Roman"/>
          <w:spacing w:val="-17"/>
        </w:rPr>
        <w:t xml:space="preserve"> </w:t>
      </w:r>
      <w:r w:rsidRPr="00E24843">
        <w:rPr>
          <w:rFonts w:ascii="Times New Roman" w:hAnsi="Times New Roman" w:cs="Times New Roman"/>
        </w:rPr>
        <w:t>proprio</w:t>
      </w:r>
      <w:r w:rsidRPr="00E24843">
        <w:rPr>
          <w:rFonts w:ascii="Times New Roman" w:hAnsi="Times New Roman" w:cs="Times New Roman"/>
          <w:spacing w:val="-16"/>
        </w:rPr>
        <w:t xml:space="preserve"> </w:t>
      </w:r>
      <w:r w:rsidRPr="00E24843">
        <w:rPr>
          <w:rFonts w:ascii="Times New Roman" w:hAnsi="Times New Roman" w:cs="Times New Roman"/>
        </w:rPr>
        <w:t>mandato il</w:t>
      </w:r>
      <w:r w:rsidRPr="00E24843">
        <w:rPr>
          <w:rFonts w:ascii="Times New Roman" w:hAnsi="Times New Roman" w:cs="Times New Roman"/>
          <w:spacing w:val="-15"/>
        </w:rPr>
        <w:t xml:space="preserve"> </w:t>
      </w:r>
      <w:r w:rsidRPr="00E24843">
        <w:rPr>
          <w:rFonts w:ascii="Times New Roman" w:hAnsi="Times New Roman" w:cs="Times New Roman"/>
        </w:rPr>
        <w:t>Revisore Unico</w:t>
      </w:r>
      <w:r w:rsidRPr="00E24843">
        <w:rPr>
          <w:rFonts w:ascii="Times New Roman" w:hAnsi="Times New Roman" w:cs="Times New Roman"/>
          <w:spacing w:val="-16"/>
        </w:rPr>
        <w:t xml:space="preserve"> ha </w:t>
      </w:r>
      <w:r w:rsidRPr="00E24843">
        <w:rPr>
          <w:rFonts w:ascii="Times New Roman" w:hAnsi="Times New Roman" w:cs="Times New Roman"/>
        </w:rPr>
        <w:t>libero</w:t>
      </w:r>
      <w:r w:rsidRPr="00E24843">
        <w:rPr>
          <w:rFonts w:ascii="Times New Roman" w:hAnsi="Times New Roman" w:cs="Times New Roman"/>
          <w:spacing w:val="-17"/>
        </w:rPr>
        <w:t xml:space="preserve"> </w:t>
      </w:r>
      <w:r w:rsidRPr="00E24843">
        <w:rPr>
          <w:rFonts w:ascii="Times New Roman" w:hAnsi="Times New Roman" w:cs="Times New Roman"/>
        </w:rPr>
        <w:t>accesso</w:t>
      </w:r>
      <w:r w:rsidRPr="00E24843">
        <w:rPr>
          <w:rFonts w:ascii="Times New Roman" w:hAnsi="Times New Roman" w:cs="Times New Roman"/>
          <w:spacing w:val="-16"/>
        </w:rPr>
        <w:t xml:space="preserve"> </w:t>
      </w:r>
      <w:r w:rsidRPr="00E24843">
        <w:rPr>
          <w:rFonts w:ascii="Times New Roman" w:hAnsi="Times New Roman" w:cs="Times New Roman"/>
        </w:rPr>
        <w:t>alla</w:t>
      </w:r>
      <w:r w:rsidRPr="00E24843">
        <w:rPr>
          <w:rFonts w:ascii="Times New Roman" w:hAnsi="Times New Roman" w:cs="Times New Roman"/>
          <w:spacing w:val="-15"/>
        </w:rPr>
        <w:t xml:space="preserve"> </w:t>
      </w:r>
      <w:r w:rsidRPr="00E24843">
        <w:rPr>
          <w:rFonts w:ascii="Times New Roman" w:hAnsi="Times New Roman" w:cs="Times New Roman"/>
        </w:rPr>
        <w:t>documentazione</w:t>
      </w:r>
      <w:r w:rsidRPr="00E24843">
        <w:rPr>
          <w:rFonts w:ascii="Times New Roman" w:hAnsi="Times New Roman" w:cs="Times New Roman"/>
          <w:spacing w:val="-16"/>
        </w:rPr>
        <w:t xml:space="preserve"> </w:t>
      </w:r>
      <w:r w:rsidRPr="00E24843">
        <w:rPr>
          <w:rFonts w:ascii="Times New Roman" w:hAnsi="Times New Roman" w:cs="Times New Roman"/>
        </w:rPr>
        <w:t>contabile</w:t>
      </w:r>
      <w:r w:rsidRPr="00E24843">
        <w:rPr>
          <w:rFonts w:ascii="Times New Roman" w:hAnsi="Times New Roman" w:cs="Times New Roman"/>
          <w:spacing w:val="-16"/>
        </w:rPr>
        <w:t xml:space="preserve"> </w:t>
      </w:r>
      <w:r w:rsidRPr="00E24843">
        <w:rPr>
          <w:rFonts w:ascii="Times New Roman" w:hAnsi="Times New Roman" w:cs="Times New Roman"/>
        </w:rPr>
        <w:t>ed</w:t>
      </w:r>
      <w:r w:rsidRPr="00E24843">
        <w:rPr>
          <w:rFonts w:ascii="Times New Roman" w:hAnsi="Times New Roman" w:cs="Times New Roman"/>
          <w:spacing w:val="-16"/>
        </w:rPr>
        <w:t xml:space="preserve"> </w:t>
      </w:r>
      <w:r w:rsidRPr="00E24843">
        <w:rPr>
          <w:rFonts w:ascii="Times New Roman" w:hAnsi="Times New Roman" w:cs="Times New Roman"/>
        </w:rPr>
        <w:t>amministrativa dell'Associazione.</w:t>
      </w:r>
    </w:p>
    <w:p w14:paraId="221EF071" w14:textId="77777777" w:rsidR="00AF1ED3" w:rsidRPr="006101D4" w:rsidRDefault="00AF1ED3" w:rsidP="00665E6F">
      <w:pPr>
        <w:pStyle w:val="Corpotesto"/>
        <w:spacing w:before="4"/>
        <w:rPr>
          <w:sz w:val="24"/>
          <w:lang w:val="it-IT"/>
        </w:rPr>
      </w:pPr>
    </w:p>
    <w:p w14:paraId="022978B7" w14:textId="680B0902" w:rsidR="00665E6F" w:rsidRPr="00725443" w:rsidRDefault="00665E6F" w:rsidP="00725443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665E6F">
        <w:rPr>
          <w:rFonts w:ascii="Times New Roman" w:hAnsi="Times New Roman" w:cs="Times New Roman"/>
          <w:sz w:val="24"/>
          <w:szCs w:val="24"/>
        </w:rPr>
        <w:t>Art. 20 - COLLEGIO DEI REVISORI o REVISORE UNICO</w:t>
      </w:r>
      <w:r>
        <w:rPr>
          <w:rFonts w:ascii="Times New Roman" w:hAnsi="Times New Roman" w:cs="Times New Roman"/>
          <w:sz w:val="24"/>
          <w:szCs w:val="24"/>
        </w:rPr>
        <w:t xml:space="preserve"> – Versione attuale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5</w:t>
      </w:r>
    </w:p>
    <w:p w14:paraId="44B3AA6C" w14:textId="77777777" w:rsidR="00665E6F" w:rsidRPr="00725443" w:rsidRDefault="00665E6F" w:rsidP="006D6CD6">
      <w:pPr>
        <w:pStyle w:val="Paragrafoelenco"/>
        <w:widowControl w:val="0"/>
        <w:numPr>
          <w:ilvl w:val="0"/>
          <w:numId w:val="18"/>
        </w:numPr>
        <w:tabs>
          <w:tab w:val="left" w:pos="322"/>
        </w:tabs>
        <w:autoSpaceDE w:val="0"/>
        <w:autoSpaceDN w:val="0"/>
        <w:spacing w:after="0" w:line="240" w:lineRule="auto"/>
        <w:ind w:right="112"/>
        <w:contextualSpacing w:val="0"/>
        <w:jc w:val="both"/>
        <w:rPr>
          <w:rFonts w:ascii="Times New Roman" w:hAnsi="Times New Roman" w:cs="Times New Roman"/>
        </w:rPr>
      </w:pPr>
      <w:r w:rsidRPr="00725443">
        <w:rPr>
          <w:rFonts w:ascii="Times New Roman" w:hAnsi="Times New Roman" w:cs="Times New Roman"/>
        </w:rPr>
        <w:t>Il compenso ai membri del Collegio dei Revisori o al Revisore Unico è determinato dal Consiglio Direttivo nel rispetto della legislazione</w:t>
      </w:r>
      <w:r w:rsidRPr="00725443">
        <w:rPr>
          <w:rFonts w:ascii="Times New Roman" w:hAnsi="Times New Roman" w:cs="Times New Roman"/>
          <w:spacing w:val="-4"/>
        </w:rPr>
        <w:t xml:space="preserve"> </w:t>
      </w:r>
      <w:r w:rsidRPr="00725443">
        <w:rPr>
          <w:rFonts w:ascii="Times New Roman" w:hAnsi="Times New Roman" w:cs="Times New Roman"/>
        </w:rPr>
        <w:t>vigente.</w:t>
      </w:r>
    </w:p>
    <w:p w14:paraId="3B9DDD35" w14:textId="57223002" w:rsidR="00665E6F" w:rsidRPr="006101D4" w:rsidRDefault="00665E6F" w:rsidP="00665E6F">
      <w:pPr>
        <w:pStyle w:val="Corpotesto"/>
        <w:spacing w:before="6"/>
        <w:rPr>
          <w:sz w:val="24"/>
          <w:lang w:val="it-IT"/>
        </w:rPr>
      </w:pPr>
    </w:p>
    <w:p w14:paraId="594270F1" w14:textId="77777777" w:rsidR="00AF1ED3" w:rsidRPr="009971F3" w:rsidRDefault="00AF1ED3" w:rsidP="00AF1ED3">
      <w:pPr>
        <w:spacing w:after="0" w:line="360" w:lineRule="auto"/>
        <w:rPr>
          <w:rFonts w:ascii="Times New Roman" w:eastAsiaTheme="majorEastAsia" w:hAnsi="Times New Roman" w:cs="Times New Roman"/>
          <w:color w:val="0F4761" w:themeColor="accent1" w:themeShade="BF"/>
        </w:rPr>
      </w:pPr>
      <w:r w:rsidRPr="009971F3">
        <w:rPr>
          <w:rFonts w:ascii="Times New Roman" w:eastAsiaTheme="majorEastAsia" w:hAnsi="Times New Roman" w:cs="Times New Roman"/>
          <w:color w:val="0F4761" w:themeColor="accent1" w:themeShade="BF"/>
        </w:rPr>
        <w:t>Art. 20 - REVISORE UNICO – Proposta di modifica del comma 5</w:t>
      </w:r>
    </w:p>
    <w:p w14:paraId="548F09E1" w14:textId="77777777" w:rsidR="00AF1ED3" w:rsidRPr="00E24843" w:rsidRDefault="00AF1ED3" w:rsidP="00AF1ED3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6" w:after="0" w:line="240" w:lineRule="auto"/>
        <w:ind w:left="284" w:right="112" w:hanging="284"/>
        <w:jc w:val="both"/>
        <w:rPr>
          <w:rFonts w:ascii="Times New Roman" w:hAnsi="Times New Roman" w:cs="Times New Roman"/>
        </w:rPr>
      </w:pPr>
      <w:r w:rsidRPr="00E24843">
        <w:rPr>
          <w:rFonts w:ascii="Times New Roman" w:hAnsi="Times New Roman" w:cs="Times New Roman"/>
        </w:rPr>
        <w:t>Il compenso al Revisore Unico è stabilito annualmente dal Consiglio Direttivo.</w:t>
      </w:r>
    </w:p>
    <w:p w14:paraId="559892BE" w14:textId="77777777" w:rsidR="00AF1ED3" w:rsidRPr="006101D4" w:rsidRDefault="00AF1ED3" w:rsidP="00665E6F">
      <w:pPr>
        <w:pStyle w:val="Corpotesto"/>
        <w:spacing w:before="6"/>
        <w:rPr>
          <w:sz w:val="24"/>
          <w:lang w:val="it-IT"/>
        </w:rPr>
      </w:pPr>
    </w:p>
    <w:p w14:paraId="04F9DE73" w14:textId="1227E5D6" w:rsidR="00665E6F" w:rsidRPr="00725443" w:rsidRDefault="00665E6F" w:rsidP="00725443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665E6F">
        <w:rPr>
          <w:rFonts w:ascii="Times New Roman" w:hAnsi="Times New Roman" w:cs="Times New Roman"/>
          <w:sz w:val="24"/>
          <w:szCs w:val="24"/>
        </w:rPr>
        <w:t>Art. 20 - COLLEGIO DEI REVISORI o REVISORE UNICO</w:t>
      </w:r>
      <w:r>
        <w:rPr>
          <w:rFonts w:ascii="Times New Roman" w:hAnsi="Times New Roman" w:cs="Times New Roman"/>
          <w:sz w:val="24"/>
          <w:szCs w:val="24"/>
        </w:rPr>
        <w:t xml:space="preserve"> – Versione attuale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 comma 6</w:t>
      </w:r>
    </w:p>
    <w:p w14:paraId="323C0A47" w14:textId="77777777" w:rsidR="00665E6F" w:rsidRPr="00725443" w:rsidRDefault="00665E6F" w:rsidP="006D6CD6">
      <w:pPr>
        <w:pStyle w:val="Paragrafoelenco"/>
        <w:widowControl w:val="0"/>
        <w:numPr>
          <w:ilvl w:val="0"/>
          <w:numId w:val="18"/>
        </w:numPr>
        <w:tabs>
          <w:tab w:val="left" w:pos="321"/>
        </w:tabs>
        <w:autoSpaceDE w:val="0"/>
        <w:autoSpaceDN w:val="0"/>
        <w:spacing w:after="0" w:line="240" w:lineRule="auto"/>
        <w:ind w:right="122"/>
        <w:contextualSpacing w:val="0"/>
        <w:jc w:val="both"/>
        <w:rPr>
          <w:rFonts w:ascii="Times New Roman" w:hAnsi="Times New Roman" w:cs="Times New Roman"/>
        </w:rPr>
      </w:pPr>
      <w:r w:rsidRPr="00725443">
        <w:rPr>
          <w:rFonts w:ascii="Times New Roman" w:hAnsi="Times New Roman" w:cs="Times New Roman"/>
        </w:rPr>
        <w:t>I componenti del Collegio dei Revisori o il Revisore Unico partecipano alle riunioni del Consiglio Direttivo su invito del Presidente dell'Associazione, con parere consultivo e senza diritto di</w:t>
      </w:r>
      <w:r w:rsidRPr="00725443">
        <w:rPr>
          <w:rFonts w:ascii="Times New Roman" w:hAnsi="Times New Roman" w:cs="Times New Roman"/>
          <w:spacing w:val="-10"/>
        </w:rPr>
        <w:t xml:space="preserve"> </w:t>
      </w:r>
      <w:r w:rsidRPr="00725443">
        <w:rPr>
          <w:rFonts w:ascii="Times New Roman" w:hAnsi="Times New Roman" w:cs="Times New Roman"/>
        </w:rPr>
        <w:t>voto.</w:t>
      </w:r>
    </w:p>
    <w:p w14:paraId="10758E45" w14:textId="6AFE6EBE" w:rsidR="00E24843" w:rsidRDefault="00E24843" w:rsidP="00E24843">
      <w:pPr>
        <w:rPr>
          <w:rFonts w:ascii="Times New Roman" w:hAnsi="Times New Roman" w:cs="Times New Roman"/>
        </w:rPr>
      </w:pPr>
    </w:p>
    <w:p w14:paraId="0D37496D" w14:textId="566F02B3" w:rsidR="009971F3" w:rsidRDefault="009971F3" w:rsidP="009971F3">
      <w:pPr>
        <w:spacing w:after="0" w:line="360" w:lineRule="auto"/>
        <w:rPr>
          <w:rFonts w:ascii="Times New Roman" w:eastAsiaTheme="majorEastAsia" w:hAnsi="Times New Roman" w:cs="Times New Roman"/>
          <w:color w:val="0F4761" w:themeColor="accent1" w:themeShade="BF"/>
        </w:rPr>
      </w:pPr>
      <w:r w:rsidRPr="009971F3">
        <w:rPr>
          <w:rFonts w:ascii="Times New Roman" w:eastAsiaTheme="majorEastAsia" w:hAnsi="Times New Roman" w:cs="Times New Roman"/>
          <w:color w:val="0F4761" w:themeColor="accent1" w:themeShade="BF"/>
        </w:rPr>
        <w:t>Art. 20 - REVISORE UNICO – Proposta di modifica del comma 6</w:t>
      </w:r>
    </w:p>
    <w:p w14:paraId="1B7AE6F0" w14:textId="77777777" w:rsidR="00AF1ED3" w:rsidRPr="00E24843" w:rsidRDefault="00AF1ED3" w:rsidP="00AF1ED3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284" w:right="122" w:hanging="284"/>
        <w:jc w:val="both"/>
        <w:rPr>
          <w:rFonts w:ascii="Times New Roman" w:hAnsi="Times New Roman" w:cs="Times New Roman"/>
        </w:rPr>
      </w:pPr>
      <w:r w:rsidRPr="00E24843">
        <w:rPr>
          <w:rFonts w:ascii="Times New Roman" w:hAnsi="Times New Roman" w:cs="Times New Roman"/>
        </w:rPr>
        <w:t>Il Revisore Unico può partecipare alle riunioni del Consiglio Direttivo su invito del Presidente dell'Associazione, con parere consultivo e senza diritto di</w:t>
      </w:r>
      <w:r w:rsidRPr="00E24843">
        <w:rPr>
          <w:rFonts w:ascii="Times New Roman" w:hAnsi="Times New Roman" w:cs="Times New Roman"/>
          <w:spacing w:val="-10"/>
        </w:rPr>
        <w:t xml:space="preserve"> </w:t>
      </w:r>
      <w:r w:rsidRPr="00E24843">
        <w:rPr>
          <w:rFonts w:ascii="Times New Roman" w:hAnsi="Times New Roman" w:cs="Times New Roman"/>
        </w:rPr>
        <w:t>voto.</w:t>
      </w:r>
    </w:p>
    <w:p w14:paraId="0A966E31" w14:textId="480E0134" w:rsidR="009971F3" w:rsidRDefault="009971F3" w:rsidP="00E24843">
      <w:pPr>
        <w:rPr>
          <w:rFonts w:ascii="Times New Roman" w:eastAsiaTheme="majorEastAsia" w:hAnsi="Times New Roman" w:cs="Times New Roman"/>
          <w:color w:val="0F4761" w:themeColor="accent1" w:themeShade="BF"/>
        </w:rPr>
      </w:pPr>
    </w:p>
    <w:p w14:paraId="1CC2C5BE" w14:textId="7E1E14A6" w:rsidR="00AF1ED3" w:rsidRPr="00665E6F" w:rsidRDefault="00AF1ED3" w:rsidP="00AF1ED3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665E6F">
        <w:rPr>
          <w:rFonts w:ascii="Times New Roman" w:hAnsi="Times New Roman" w:cs="Times New Roman"/>
          <w:sz w:val="24"/>
          <w:szCs w:val="24"/>
        </w:rPr>
        <w:t>Art. 20 - COLLEGIO DEI REVISORI o REVISORE UNICO</w:t>
      </w:r>
      <w:r>
        <w:rPr>
          <w:rFonts w:ascii="Times New Roman" w:hAnsi="Times New Roman" w:cs="Times New Roman"/>
          <w:sz w:val="24"/>
          <w:szCs w:val="24"/>
        </w:rPr>
        <w:t xml:space="preserve"> – Versione attuale</w:t>
      </w:r>
      <w:r w:rsidRPr="00FC1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del comma 7 </w:t>
      </w:r>
      <w:r w:rsidR="006D6CD6">
        <w:rPr>
          <w:rFonts w:ascii="Times New Roman" w:hAnsi="Times New Roman" w:cs="Times New Roman"/>
          <w:sz w:val="24"/>
          <w:szCs w:val="24"/>
        </w:rPr>
        <w:t>- ELIMINATO</w:t>
      </w:r>
    </w:p>
    <w:p w14:paraId="686C1509" w14:textId="7A832353" w:rsidR="008E1222" w:rsidRPr="00392F0E" w:rsidRDefault="006D6CD6" w:rsidP="006D6CD6">
      <w:pPr>
        <w:pStyle w:val="Paragrafoelenco"/>
        <w:widowControl w:val="0"/>
        <w:numPr>
          <w:ilvl w:val="0"/>
          <w:numId w:val="18"/>
        </w:numPr>
        <w:tabs>
          <w:tab w:val="left" w:pos="365"/>
        </w:tabs>
        <w:autoSpaceDE w:val="0"/>
        <w:autoSpaceDN w:val="0"/>
        <w:spacing w:after="0" w:line="240" w:lineRule="auto"/>
        <w:ind w:right="121"/>
        <w:contextualSpacing w:val="0"/>
        <w:jc w:val="both"/>
        <w:rPr>
          <w:rFonts w:ascii="Times New Roman" w:hAnsi="Times New Roman" w:cs="Times New Roman"/>
        </w:rPr>
      </w:pPr>
      <w:r w:rsidRPr="00392F0E">
        <w:rPr>
          <w:rFonts w:ascii="Times New Roman" w:hAnsi="Times New Roman" w:cs="Times New Roman"/>
        </w:rPr>
        <w:t>Il Presidente del Collegio dei Revisori, nominato dai componenti del Collegio stesso, stabilisce le modalità di funzionamento</w:t>
      </w:r>
      <w:r w:rsidRPr="00392F0E">
        <w:rPr>
          <w:rFonts w:ascii="Times New Roman" w:hAnsi="Times New Roman" w:cs="Times New Roman"/>
          <w:spacing w:val="-1"/>
        </w:rPr>
        <w:t xml:space="preserve"> </w:t>
      </w:r>
      <w:r w:rsidRPr="00392F0E">
        <w:rPr>
          <w:rFonts w:ascii="Times New Roman" w:hAnsi="Times New Roman" w:cs="Times New Roman"/>
        </w:rPr>
        <w:t>dell'organo.</w:t>
      </w:r>
      <w:bookmarkEnd w:id="0"/>
    </w:p>
    <w:sectPr w:rsidR="008E1222" w:rsidRPr="00392F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79E81" w14:textId="77777777" w:rsidR="001979B5" w:rsidRDefault="001979B5" w:rsidP="0054333D">
      <w:pPr>
        <w:spacing w:after="0" w:line="240" w:lineRule="auto"/>
      </w:pPr>
      <w:r>
        <w:separator/>
      </w:r>
    </w:p>
  </w:endnote>
  <w:endnote w:type="continuationSeparator" w:id="0">
    <w:p w14:paraId="7298A70B" w14:textId="77777777" w:rsidR="001979B5" w:rsidRDefault="001979B5" w:rsidP="0054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39AB07" w14:textId="77777777" w:rsidR="001979B5" w:rsidRDefault="001979B5" w:rsidP="0054333D">
      <w:pPr>
        <w:spacing w:after="0" w:line="240" w:lineRule="auto"/>
      </w:pPr>
      <w:r>
        <w:separator/>
      </w:r>
    </w:p>
  </w:footnote>
  <w:footnote w:type="continuationSeparator" w:id="0">
    <w:p w14:paraId="4661B4DD" w14:textId="77777777" w:rsidR="001979B5" w:rsidRDefault="001979B5" w:rsidP="00543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57D21"/>
    <w:multiLevelType w:val="multilevel"/>
    <w:tmpl w:val="601EC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DD6218"/>
    <w:multiLevelType w:val="hybridMultilevel"/>
    <w:tmpl w:val="2202F59A"/>
    <w:lvl w:ilvl="0" w:tplc="95C65D38">
      <w:start w:val="1"/>
      <w:numFmt w:val="decimal"/>
      <w:lvlText w:val="%1."/>
      <w:lvlJc w:val="left"/>
      <w:pPr>
        <w:ind w:left="114" w:hanging="192"/>
        <w:jc w:val="left"/>
      </w:pPr>
      <w:rPr>
        <w:rFonts w:ascii="Arial Narrow" w:eastAsia="Arial Narrow" w:hAnsi="Arial Narrow" w:cs="Arial Narrow" w:hint="default"/>
        <w:spacing w:val="-1"/>
        <w:w w:val="99"/>
        <w:sz w:val="22"/>
        <w:szCs w:val="22"/>
        <w:lang w:val="en-US" w:eastAsia="en-US" w:bidi="en-US"/>
      </w:rPr>
    </w:lvl>
    <w:lvl w:ilvl="1" w:tplc="AB7C3EB6">
      <w:numFmt w:val="bullet"/>
      <w:lvlText w:val="•"/>
      <w:lvlJc w:val="left"/>
      <w:pPr>
        <w:ind w:left="1094" w:hanging="192"/>
      </w:pPr>
      <w:rPr>
        <w:rFonts w:hint="default"/>
        <w:lang w:val="en-US" w:eastAsia="en-US" w:bidi="en-US"/>
      </w:rPr>
    </w:lvl>
    <w:lvl w:ilvl="2" w:tplc="49C69384">
      <w:numFmt w:val="bullet"/>
      <w:lvlText w:val="•"/>
      <w:lvlJc w:val="left"/>
      <w:pPr>
        <w:ind w:left="2069" w:hanging="192"/>
      </w:pPr>
      <w:rPr>
        <w:rFonts w:hint="default"/>
        <w:lang w:val="en-US" w:eastAsia="en-US" w:bidi="en-US"/>
      </w:rPr>
    </w:lvl>
    <w:lvl w:ilvl="3" w:tplc="92C64D3A">
      <w:numFmt w:val="bullet"/>
      <w:lvlText w:val="•"/>
      <w:lvlJc w:val="left"/>
      <w:pPr>
        <w:ind w:left="3043" w:hanging="192"/>
      </w:pPr>
      <w:rPr>
        <w:rFonts w:hint="default"/>
        <w:lang w:val="en-US" w:eastAsia="en-US" w:bidi="en-US"/>
      </w:rPr>
    </w:lvl>
    <w:lvl w:ilvl="4" w:tplc="2EF02EB8">
      <w:numFmt w:val="bullet"/>
      <w:lvlText w:val="•"/>
      <w:lvlJc w:val="left"/>
      <w:pPr>
        <w:ind w:left="4018" w:hanging="192"/>
      </w:pPr>
      <w:rPr>
        <w:rFonts w:hint="default"/>
        <w:lang w:val="en-US" w:eastAsia="en-US" w:bidi="en-US"/>
      </w:rPr>
    </w:lvl>
    <w:lvl w:ilvl="5" w:tplc="9670AAC8">
      <w:numFmt w:val="bullet"/>
      <w:lvlText w:val="•"/>
      <w:lvlJc w:val="left"/>
      <w:pPr>
        <w:ind w:left="4993" w:hanging="192"/>
      </w:pPr>
      <w:rPr>
        <w:rFonts w:hint="default"/>
        <w:lang w:val="en-US" w:eastAsia="en-US" w:bidi="en-US"/>
      </w:rPr>
    </w:lvl>
    <w:lvl w:ilvl="6" w:tplc="47DAD048">
      <w:numFmt w:val="bullet"/>
      <w:lvlText w:val="•"/>
      <w:lvlJc w:val="left"/>
      <w:pPr>
        <w:ind w:left="5967" w:hanging="192"/>
      </w:pPr>
      <w:rPr>
        <w:rFonts w:hint="default"/>
        <w:lang w:val="en-US" w:eastAsia="en-US" w:bidi="en-US"/>
      </w:rPr>
    </w:lvl>
    <w:lvl w:ilvl="7" w:tplc="19029FAA">
      <w:numFmt w:val="bullet"/>
      <w:lvlText w:val="•"/>
      <w:lvlJc w:val="left"/>
      <w:pPr>
        <w:ind w:left="6942" w:hanging="192"/>
      </w:pPr>
      <w:rPr>
        <w:rFonts w:hint="default"/>
        <w:lang w:val="en-US" w:eastAsia="en-US" w:bidi="en-US"/>
      </w:rPr>
    </w:lvl>
    <w:lvl w:ilvl="8" w:tplc="AB963C06">
      <w:numFmt w:val="bullet"/>
      <w:lvlText w:val="•"/>
      <w:lvlJc w:val="left"/>
      <w:pPr>
        <w:ind w:left="7917" w:hanging="192"/>
      </w:pPr>
      <w:rPr>
        <w:rFonts w:hint="default"/>
        <w:lang w:val="en-US" w:eastAsia="en-US" w:bidi="en-US"/>
      </w:rPr>
    </w:lvl>
  </w:abstractNum>
  <w:abstractNum w:abstractNumId="2" w15:restartNumberingAfterBreak="0">
    <w:nsid w:val="0E1D2407"/>
    <w:multiLevelType w:val="hybridMultilevel"/>
    <w:tmpl w:val="CD3AE97C"/>
    <w:lvl w:ilvl="0" w:tplc="EDC2ED14">
      <w:start w:val="1"/>
      <w:numFmt w:val="decimal"/>
      <w:lvlText w:val="%1."/>
      <w:lvlJc w:val="left"/>
      <w:pPr>
        <w:ind w:left="114" w:hanging="192"/>
        <w:jc w:val="left"/>
      </w:pPr>
      <w:rPr>
        <w:rFonts w:ascii="Arial Narrow" w:eastAsia="Arial Narrow" w:hAnsi="Arial Narrow" w:cs="Arial Narrow" w:hint="default"/>
        <w:spacing w:val="-1"/>
        <w:w w:val="99"/>
        <w:sz w:val="22"/>
        <w:szCs w:val="22"/>
        <w:lang w:val="en-US" w:eastAsia="en-US" w:bidi="en-US"/>
      </w:rPr>
    </w:lvl>
    <w:lvl w:ilvl="1" w:tplc="A84CEBF2">
      <w:numFmt w:val="bullet"/>
      <w:lvlText w:val="•"/>
      <w:lvlJc w:val="left"/>
      <w:pPr>
        <w:ind w:left="1094" w:hanging="192"/>
      </w:pPr>
      <w:rPr>
        <w:rFonts w:hint="default"/>
        <w:lang w:val="en-US" w:eastAsia="en-US" w:bidi="en-US"/>
      </w:rPr>
    </w:lvl>
    <w:lvl w:ilvl="2" w:tplc="39C23958">
      <w:numFmt w:val="bullet"/>
      <w:lvlText w:val="•"/>
      <w:lvlJc w:val="left"/>
      <w:pPr>
        <w:ind w:left="2069" w:hanging="192"/>
      </w:pPr>
      <w:rPr>
        <w:rFonts w:hint="default"/>
        <w:lang w:val="en-US" w:eastAsia="en-US" w:bidi="en-US"/>
      </w:rPr>
    </w:lvl>
    <w:lvl w:ilvl="3" w:tplc="4C6C58AC">
      <w:numFmt w:val="bullet"/>
      <w:lvlText w:val="•"/>
      <w:lvlJc w:val="left"/>
      <w:pPr>
        <w:ind w:left="3043" w:hanging="192"/>
      </w:pPr>
      <w:rPr>
        <w:rFonts w:hint="default"/>
        <w:lang w:val="en-US" w:eastAsia="en-US" w:bidi="en-US"/>
      </w:rPr>
    </w:lvl>
    <w:lvl w:ilvl="4" w:tplc="27461D82">
      <w:numFmt w:val="bullet"/>
      <w:lvlText w:val="•"/>
      <w:lvlJc w:val="left"/>
      <w:pPr>
        <w:ind w:left="4018" w:hanging="192"/>
      </w:pPr>
      <w:rPr>
        <w:rFonts w:hint="default"/>
        <w:lang w:val="en-US" w:eastAsia="en-US" w:bidi="en-US"/>
      </w:rPr>
    </w:lvl>
    <w:lvl w:ilvl="5" w:tplc="78BC441A">
      <w:numFmt w:val="bullet"/>
      <w:lvlText w:val="•"/>
      <w:lvlJc w:val="left"/>
      <w:pPr>
        <w:ind w:left="4993" w:hanging="192"/>
      </w:pPr>
      <w:rPr>
        <w:rFonts w:hint="default"/>
        <w:lang w:val="en-US" w:eastAsia="en-US" w:bidi="en-US"/>
      </w:rPr>
    </w:lvl>
    <w:lvl w:ilvl="6" w:tplc="E8CC96D6">
      <w:numFmt w:val="bullet"/>
      <w:lvlText w:val="•"/>
      <w:lvlJc w:val="left"/>
      <w:pPr>
        <w:ind w:left="5967" w:hanging="192"/>
      </w:pPr>
      <w:rPr>
        <w:rFonts w:hint="default"/>
        <w:lang w:val="en-US" w:eastAsia="en-US" w:bidi="en-US"/>
      </w:rPr>
    </w:lvl>
    <w:lvl w:ilvl="7" w:tplc="3C2CEE76">
      <w:numFmt w:val="bullet"/>
      <w:lvlText w:val="•"/>
      <w:lvlJc w:val="left"/>
      <w:pPr>
        <w:ind w:left="6942" w:hanging="192"/>
      </w:pPr>
      <w:rPr>
        <w:rFonts w:hint="default"/>
        <w:lang w:val="en-US" w:eastAsia="en-US" w:bidi="en-US"/>
      </w:rPr>
    </w:lvl>
    <w:lvl w:ilvl="8" w:tplc="E442597A">
      <w:numFmt w:val="bullet"/>
      <w:lvlText w:val="•"/>
      <w:lvlJc w:val="left"/>
      <w:pPr>
        <w:ind w:left="7917" w:hanging="192"/>
      </w:pPr>
      <w:rPr>
        <w:rFonts w:hint="default"/>
        <w:lang w:val="en-US" w:eastAsia="en-US" w:bidi="en-US"/>
      </w:rPr>
    </w:lvl>
  </w:abstractNum>
  <w:abstractNum w:abstractNumId="3" w15:restartNumberingAfterBreak="0">
    <w:nsid w:val="14CE5A0A"/>
    <w:multiLevelType w:val="hybridMultilevel"/>
    <w:tmpl w:val="00703BDA"/>
    <w:lvl w:ilvl="0" w:tplc="0D2E1A6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62F54"/>
    <w:multiLevelType w:val="hybridMultilevel"/>
    <w:tmpl w:val="C6287610"/>
    <w:lvl w:ilvl="0" w:tplc="B26C4DAE">
      <w:start w:val="1"/>
      <w:numFmt w:val="decimal"/>
      <w:lvlText w:val="%1."/>
      <w:lvlJc w:val="left"/>
      <w:pPr>
        <w:ind w:left="114" w:hanging="204"/>
        <w:jc w:val="left"/>
      </w:pPr>
      <w:rPr>
        <w:rFonts w:ascii="Arial Narrow" w:eastAsia="Arial Narrow" w:hAnsi="Arial Narrow" w:cs="Arial Narrow" w:hint="default"/>
        <w:spacing w:val="-1"/>
        <w:w w:val="99"/>
        <w:sz w:val="22"/>
        <w:szCs w:val="22"/>
        <w:lang w:val="en-US" w:eastAsia="en-US" w:bidi="en-US"/>
      </w:rPr>
    </w:lvl>
    <w:lvl w:ilvl="1" w:tplc="6F48B5BA">
      <w:numFmt w:val="bullet"/>
      <w:lvlText w:val="•"/>
      <w:lvlJc w:val="left"/>
      <w:pPr>
        <w:ind w:left="1094" w:hanging="204"/>
      </w:pPr>
      <w:rPr>
        <w:rFonts w:hint="default"/>
        <w:lang w:val="en-US" w:eastAsia="en-US" w:bidi="en-US"/>
      </w:rPr>
    </w:lvl>
    <w:lvl w:ilvl="2" w:tplc="157A4FC0">
      <w:numFmt w:val="bullet"/>
      <w:lvlText w:val="•"/>
      <w:lvlJc w:val="left"/>
      <w:pPr>
        <w:ind w:left="2069" w:hanging="204"/>
      </w:pPr>
      <w:rPr>
        <w:rFonts w:hint="default"/>
        <w:lang w:val="en-US" w:eastAsia="en-US" w:bidi="en-US"/>
      </w:rPr>
    </w:lvl>
    <w:lvl w:ilvl="3" w:tplc="0EB2FE7E">
      <w:numFmt w:val="bullet"/>
      <w:lvlText w:val="•"/>
      <w:lvlJc w:val="left"/>
      <w:pPr>
        <w:ind w:left="3043" w:hanging="204"/>
      </w:pPr>
      <w:rPr>
        <w:rFonts w:hint="default"/>
        <w:lang w:val="en-US" w:eastAsia="en-US" w:bidi="en-US"/>
      </w:rPr>
    </w:lvl>
    <w:lvl w:ilvl="4" w:tplc="E214DDFE">
      <w:numFmt w:val="bullet"/>
      <w:lvlText w:val="•"/>
      <w:lvlJc w:val="left"/>
      <w:pPr>
        <w:ind w:left="4018" w:hanging="204"/>
      </w:pPr>
      <w:rPr>
        <w:rFonts w:hint="default"/>
        <w:lang w:val="en-US" w:eastAsia="en-US" w:bidi="en-US"/>
      </w:rPr>
    </w:lvl>
    <w:lvl w:ilvl="5" w:tplc="0B0AB964">
      <w:numFmt w:val="bullet"/>
      <w:lvlText w:val="•"/>
      <w:lvlJc w:val="left"/>
      <w:pPr>
        <w:ind w:left="4993" w:hanging="204"/>
      </w:pPr>
      <w:rPr>
        <w:rFonts w:hint="default"/>
        <w:lang w:val="en-US" w:eastAsia="en-US" w:bidi="en-US"/>
      </w:rPr>
    </w:lvl>
    <w:lvl w:ilvl="6" w:tplc="C5ACCAEC">
      <w:numFmt w:val="bullet"/>
      <w:lvlText w:val="•"/>
      <w:lvlJc w:val="left"/>
      <w:pPr>
        <w:ind w:left="5967" w:hanging="204"/>
      </w:pPr>
      <w:rPr>
        <w:rFonts w:hint="default"/>
        <w:lang w:val="en-US" w:eastAsia="en-US" w:bidi="en-US"/>
      </w:rPr>
    </w:lvl>
    <w:lvl w:ilvl="7" w:tplc="5018087E">
      <w:numFmt w:val="bullet"/>
      <w:lvlText w:val="•"/>
      <w:lvlJc w:val="left"/>
      <w:pPr>
        <w:ind w:left="6942" w:hanging="204"/>
      </w:pPr>
      <w:rPr>
        <w:rFonts w:hint="default"/>
        <w:lang w:val="en-US" w:eastAsia="en-US" w:bidi="en-US"/>
      </w:rPr>
    </w:lvl>
    <w:lvl w:ilvl="8" w:tplc="2FF06C38">
      <w:numFmt w:val="bullet"/>
      <w:lvlText w:val="•"/>
      <w:lvlJc w:val="left"/>
      <w:pPr>
        <w:ind w:left="7917" w:hanging="204"/>
      </w:pPr>
      <w:rPr>
        <w:rFonts w:hint="default"/>
        <w:lang w:val="en-US" w:eastAsia="en-US" w:bidi="en-US"/>
      </w:rPr>
    </w:lvl>
  </w:abstractNum>
  <w:abstractNum w:abstractNumId="5" w15:restartNumberingAfterBreak="0">
    <w:nsid w:val="209F1FA3"/>
    <w:multiLevelType w:val="hybridMultilevel"/>
    <w:tmpl w:val="E74039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63E1E"/>
    <w:multiLevelType w:val="hybridMultilevel"/>
    <w:tmpl w:val="8B388D88"/>
    <w:lvl w:ilvl="0" w:tplc="641290C8">
      <w:start w:val="1"/>
      <w:numFmt w:val="decimal"/>
      <w:lvlText w:val="%1."/>
      <w:lvlJc w:val="left"/>
      <w:pPr>
        <w:ind w:left="228" w:hanging="204"/>
      </w:pPr>
      <w:rPr>
        <w:rFonts w:ascii="Arial Narrow" w:eastAsia="Arial Narrow" w:hAnsi="Arial Narrow" w:cs="Arial Narrow" w:hint="default"/>
        <w:spacing w:val="-1"/>
        <w:w w:val="99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554" w:hanging="360"/>
      </w:pPr>
    </w:lvl>
    <w:lvl w:ilvl="2" w:tplc="0410001B" w:tentative="1">
      <w:start w:val="1"/>
      <w:numFmt w:val="lowerRoman"/>
      <w:lvlText w:val="%3."/>
      <w:lvlJc w:val="right"/>
      <w:pPr>
        <w:ind w:left="2274" w:hanging="180"/>
      </w:pPr>
    </w:lvl>
    <w:lvl w:ilvl="3" w:tplc="0410000F" w:tentative="1">
      <w:start w:val="1"/>
      <w:numFmt w:val="decimal"/>
      <w:lvlText w:val="%4."/>
      <w:lvlJc w:val="left"/>
      <w:pPr>
        <w:ind w:left="2994" w:hanging="360"/>
      </w:pPr>
    </w:lvl>
    <w:lvl w:ilvl="4" w:tplc="04100019" w:tentative="1">
      <w:start w:val="1"/>
      <w:numFmt w:val="lowerLetter"/>
      <w:lvlText w:val="%5."/>
      <w:lvlJc w:val="left"/>
      <w:pPr>
        <w:ind w:left="3714" w:hanging="360"/>
      </w:pPr>
    </w:lvl>
    <w:lvl w:ilvl="5" w:tplc="0410001B" w:tentative="1">
      <w:start w:val="1"/>
      <w:numFmt w:val="lowerRoman"/>
      <w:lvlText w:val="%6."/>
      <w:lvlJc w:val="right"/>
      <w:pPr>
        <w:ind w:left="4434" w:hanging="180"/>
      </w:pPr>
    </w:lvl>
    <w:lvl w:ilvl="6" w:tplc="0410000F" w:tentative="1">
      <w:start w:val="1"/>
      <w:numFmt w:val="decimal"/>
      <w:lvlText w:val="%7."/>
      <w:lvlJc w:val="left"/>
      <w:pPr>
        <w:ind w:left="5154" w:hanging="360"/>
      </w:pPr>
    </w:lvl>
    <w:lvl w:ilvl="7" w:tplc="04100019" w:tentative="1">
      <w:start w:val="1"/>
      <w:numFmt w:val="lowerLetter"/>
      <w:lvlText w:val="%8."/>
      <w:lvlJc w:val="left"/>
      <w:pPr>
        <w:ind w:left="5874" w:hanging="360"/>
      </w:pPr>
    </w:lvl>
    <w:lvl w:ilvl="8" w:tplc="0410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29A440B7"/>
    <w:multiLevelType w:val="hybridMultilevel"/>
    <w:tmpl w:val="1ABADA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A6133"/>
    <w:multiLevelType w:val="hybridMultilevel"/>
    <w:tmpl w:val="70B67BF2"/>
    <w:lvl w:ilvl="0" w:tplc="0410000F">
      <w:start w:val="1"/>
      <w:numFmt w:val="decimal"/>
      <w:lvlText w:val="%1."/>
      <w:lvlJc w:val="left"/>
      <w:pPr>
        <w:ind w:left="834" w:hanging="360"/>
      </w:pPr>
    </w:lvl>
    <w:lvl w:ilvl="1" w:tplc="04100019" w:tentative="1">
      <w:start w:val="1"/>
      <w:numFmt w:val="lowerLetter"/>
      <w:lvlText w:val="%2."/>
      <w:lvlJc w:val="left"/>
      <w:pPr>
        <w:ind w:left="1554" w:hanging="360"/>
      </w:pPr>
    </w:lvl>
    <w:lvl w:ilvl="2" w:tplc="0410001B" w:tentative="1">
      <w:start w:val="1"/>
      <w:numFmt w:val="lowerRoman"/>
      <w:lvlText w:val="%3."/>
      <w:lvlJc w:val="right"/>
      <w:pPr>
        <w:ind w:left="2274" w:hanging="180"/>
      </w:pPr>
    </w:lvl>
    <w:lvl w:ilvl="3" w:tplc="0410000F" w:tentative="1">
      <w:start w:val="1"/>
      <w:numFmt w:val="decimal"/>
      <w:lvlText w:val="%4."/>
      <w:lvlJc w:val="left"/>
      <w:pPr>
        <w:ind w:left="2994" w:hanging="360"/>
      </w:pPr>
    </w:lvl>
    <w:lvl w:ilvl="4" w:tplc="04100019" w:tentative="1">
      <w:start w:val="1"/>
      <w:numFmt w:val="lowerLetter"/>
      <w:lvlText w:val="%5."/>
      <w:lvlJc w:val="left"/>
      <w:pPr>
        <w:ind w:left="3714" w:hanging="360"/>
      </w:pPr>
    </w:lvl>
    <w:lvl w:ilvl="5" w:tplc="0410001B" w:tentative="1">
      <w:start w:val="1"/>
      <w:numFmt w:val="lowerRoman"/>
      <w:lvlText w:val="%6."/>
      <w:lvlJc w:val="right"/>
      <w:pPr>
        <w:ind w:left="4434" w:hanging="180"/>
      </w:pPr>
    </w:lvl>
    <w:lvl w:ilvl="6" w:tplc="0410000F" w:tentative="1">
      <w:start w:val="1"/>
      <w:numFmt w:val="decimal"/>
      <w:lvlText w:val="%7."/>
      <w:lvlJc w:val="left"/>
      <w:pPr>
        <w:ind w:left="5154" w:hanging="360"/>
      </w:pPr>
    </w:lvl>
    <w:lvl w:ilvl="7" w:tplc="04100019" w:tentative="1">
      <w:start w:val="1"/>
      <w:numFmt w:val="lowerLetter"/>
      <w:lvlText w:val="%8."/>
      <w:lvlJc w:val="left"/>
      <w:pPr>
        <w:ind w:left="5874" w:hanging="360"/>
      </w:pPr>
    </w:lvl>
    <w:lvl w:ilvl="8" w:tplc="0410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37B555CD"/>
    <w:multiLevelType w:val="hybridMultilevel"/>
    <w:tmpl w:val="AC7E13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19D"/>
    <w:multiLevelType w:val="hybridMultilevel"/>
    <w:tmpl w:val="60841506"/>
    <w:lvl w:ilvl="0" w:tplc="C60075B2">
      <w:start w:val="1"/>
      <w:numFmt w:val="decimal"/>
      <w:lvlText w:val="%1."/>
      <w:lvlJc w:val="left"/>
      <w:pPr>
        <w:ind w:left="114" w:hanging="204"/>
        <w:jc w:val="left"/>
      </w:pPr>
      <w:rPr>
        <w:rFonts w:ascii="Arial Narrow" w:eastAsia="Arial Narrow" w:hAnsi="Arial Narrow" w:cs="Arial Narrow" w:hint="default"/>
        <w:spacing w:val="-1"/>
        <w:w w:val="99"/>
        <w:sz w:val="22"/>
        <w:szCs w:val="22"/>
        <w:lang w:val="en-US" w:eastAsia="en-US" w:bidi="en-US"/>
      </w:rPr>
    </w:lvl>
    <w:lvl w:ilvl="1" w:tplc="ABFEC0E4">
      <w:numFmt w:val="bullet"/>
      <w:lvlText w:val="•"/>
      <w:lvlJc w:val="left"/>
      <w:pPr>
        <w:ind w:left="1094" w:hanging="204"/>
      </w:pPr>
      <w:rPr>
        <w:rFonts w:hint="default"/>
        <w:lang w:val="en-US" w:eastAsia="en-US" w:bidi="en-US"/>
      </w:rPr>
    </w:lvl>
    <w:lvl w:ilvl="2" w:tplc="62526CF2">
      <w:numFmt w:val="bullet"/>
      <w:lvlText w:val="•"/>
      <w:lvlJc w:val="left"/>
      <w:pPr>
        <w:ind w:left="2069" w:hanging="204"/>
      </w:pPr>
      <w:rPr>
        <w:rFonts w:hint="default"/>
        <w:lang w:val="en-US" w:eastAsia="en-US" w:bidi="en-US"/>
      </w:rPr>
    </w:lvl>
    <w:lvl w:ilvl="3" w:tplc="05B2EE62">
      <w:numFmt w:val="bullet"/>
      <w:lvlText w:val="•"/>
      <w:lvlJc w:val="left"/>
      <w:pPr>
        <w:ind w:left="3043" w:hanging="204"/>
      </w:pPr>
      <w:rPr>
        <w:rFonts w:hint="default"/>
        <w:lang w:val="en-US" w:eastAsia="en-US" w:bidi="en-US"/>
      </w:rPr>
    </w:lvl>
    <w:lvl w:ilvl="4" w:tplc="CE3A3B44">
      <w:numFmt w:val="bullet"/>
      <w:lvlText w:val="•"/>
      <w:lvlJc w:val="left"/>
      <w:pPr>
        <w:ind w:left="4018" w:hanging="204"/>
      </w:pPr>
      <w:rPr>
        <w:rFonts w:hint="default"/>
        <w:lang w:val="en-US" w:eastAsia="en-US" w:bidi="en-US"/>
      </w:rPr>
    </w:lvl>
    <w:lvl w:ilvl="5" w:tplc="19040DB6">
      <w:numFmt w:val="bullet"/>
      <w:lvlText w:val="•"/>
      <w:lvlJc w:val="left"/>
      <w:pPr>
        <w:ind w:left="4993" w:hanging="204"/>
      </w:pPr>
      <w:rPr>
        <w:rFonts w:hint="default"/>
        <w:lang w:val="en-US" w:eastAsia="en-US" w:bidi="en-US"/>
      </w:rPr>
    </w:lvl>
    <w:lvl w:ilvl="6" w:tplc="61463016">
      <w:numFmt w:val="bullet"/>
      <w:lvlText w:val="•"/>
      <w:lvlJc w:val="left"/>
      <w:pPr>
        <w:ind w:left="5967" w:hanging="204"/>
      </w:pPr>
      <w:rPr>
        <w:rFonts w:hint="default"/>
        <w:lang w:val="en-US" w:eastAsia="en-US" w:bidi="en-US"/>
      </w:rPr>
    </w:lvl>
    <w:lvl w:ilvl="7" w:tplc="258853FA">
      <w:numFmt w:val="bullet"/>
      <w:lvlText w:val="•"/>
      <w:lvlJc w:val="left"/>
      <w:pPr>
        <w:ind w:left="6942" w:hanging="204"/>
      </w:pPr>
      <w:rPr>
        <w:rFonts w:hint="default"/>
        <w:lang w:val="en-US" w:eastAsia="en-US" w:bidi="en-US"/>
      </w:rPr>
    </w:lvl>
    <w:lvl w:ilvl="8" w:tplc="274E545C">
      <w:numFmt w:val="bullet"/>
      <w:lvlText w:val="•"/>
      <w:lvlJc w:val="left"/>
      <w:pPr>
        <w:ind w:left="7917" w:hanging="204"/>
      </w:pPr>
      <w:rPr>
        <w:rFonts w:hint="default"/>
        <w:lang w:val="en-US" w:eastAsia="en-US" w:bidi="en-US"/>
      </w:rPr>
    </w:lvl>
  </w:abstractNum>
  <w:abstractNum w:abstractNumId="11" w15:restartNumberingAfterBreak="0">
    <w:nsid w:val="4F175891"/>
    <w:multiLevelType w:val="hybridMultilevel"/>
    <w:tmpl w:val="5EA425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E47141"/>
    <w:multiLevelType w:val="hybridMultilevel"/>
    <w:tmpl w:val="38740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77198B"/>
    <w:multiLevelType w:val="hybridMultilevel"/>
    <w:tmpl w:val="F4389E68"/>
    <w:lvl w:ilvl="0" w:tplc="641290C8">
      <w:start w:val="1"/>
      <w:numFmt w:val="decimal"/>
      <w:lvlText w:val="%1."/>
      <w:lvlJc w:val="left"/>
      <w:pPr>
        <w:ind w:left="114" w:hanging="204"/>
        <w:jc w:val="left"/>
      </w:pPr>
      <w:rPr>
        <w:rFonts w:ascii="Arial Narrow" w:eastAsia="Arial Narrow" w:hAnsi="Arial Narrow" w:cs="Arial Narrow" w:hint="default"/>
        <w:spacing w:val="-1"/>
        <w:w w:val="99"/>
        <w:sz w:val="22"/>
        <w:szCs w:val="22"/>
        <w:lang w:val="en-US" w:eastAsia="en-US" w:bidi="en-US"/>
      </w:rPr>
    </w:lvl>
    <w:lvl w:ilvl="1" w:tplc="ABFEC0E4">
      <w:numFmt w:val="bullet"/>
      <w:lvlText w:val="•"/>
      <w:lvlJc w:val="left"/>
      <w:pPr>
        <w:ind w:left="1094" w:hanging="204"/>
      </w:pPr>
      <w:rPr>
        <w:rFonts w:hint="default"/>
        <w:lang w:val="en-US" w:eastAsia="en-US" w:bidi="en-US"/>
      </w:rPr>
    </w:lvl>
    <w:lvl w:ilvl="2" w:tplc="62526CF2">
      <w:numFmt w:val="bullet"/>
      <w:lvlText w:val="•"/>
      <w:lvlJc w:val="left"/>
      <w:pPr>
        <w:ind w:left="2069" w:hanging="204"/>
      </w:pPr>
      <w:rPr>
        <w:rFonts w:hint="default"/>
        <w:lang w:val="en-US" w:eastAsia="en-US" w:bidi="en-US"/>
      </w:rPr>
    </w:lvl>
    <w:lvl w:ilvl="3" w:tplc="05B2EE62">
      <w:numFmt w:val="bullet"/>
      <w:lvlText w:val="•"/>
      <w:lvlJc w:val="left"/>
      <w:pPr>
        <w:ind w:left="3043" w:hanging="204"/>
      </w:pPr>
      <w:rPr>
        <w:rFonts w:hint="default"/>
        <w:lang w:val="en-US" w:eastAsia="en-US" w:bidi="en-US"/>
      </w:rPr>
    </w:lvl>
    <w:lvl w:ilvl="4" w:tplc="CE3A3B44">
      <w:numFmt w:val="bullet"/>
      <w:lvlText w:val="•"/>
      <w:lvlJc w:val="left"/>
      <w:pPr>
        <w:ind w:left="4018" w:hanging="204"/>
      </w:pPr>
      <w:rPr>
        <w:rFonts w:hint="default"/>
        <w:lang w:val="en-US" w:eastAsia="en-US" w:bidi="en-US"/>
      </w:rPr>
    </w:lvl>
    <w:lvl w:ilvl="5" w:tplc="19040DB6">
      <w:numFmt w:val="bullet"/>
      <w:lvlText w:val="•"/>
      <w:lvlJc w:val="left"/>
      <w:pPr>
        <w:ind w:left="4993" w:hanging="204"/>
      </w:pPr>
      <w:rPr>
        <w:rFonts w:hint="default"/>
        <w:lang w:val="en-US" w:eastAsia="en-US" w:bidi="en-US"/>
      </w:rPr>
    </w:lvl>
    <w:lvl w:ilvl="6" w:tplc="61463016">
      <w:numFmt w:val="bullet"/>
      <w:lvlText w:val="•"/>
      <w:lvlJc w:val="left"/>
      <w:pPr>
        <w:ind w:left="5967" w:hanging="204"/>
      </w:pPr>
      <w:rPr>
        <w:rFonts w:hint="default"/>
        <w:lang w:val="en-US" w:eastAsia="en-US" w:bidi="en-US"/>
      </w:rPr>
    </w:lvl>
    <w:lvl w:ilvl="7" w:tplc="258853FA">
      <w:numFmt w:val="bullet"/>
      <w:lvlText w:val="•"/>
      <w:lvlJc w:val="left"/>
      <w:pPr>
        <w:ind w:left="6942" w:hanging="204"/>
      </w:pPr>
      <w:rPr>
        <w:rFonts w:hint="default"/>
        <w:lang w:val="en-US" w:eastAsia="en-US" w:bidi="en-US"/>
      </w:rPr>
    </w:lvl>
    <w:lvl w:ilvl="8" w:tplc="274E545C">
      <w:numFmt w:val="bullet"/>
      <w:lvlText w:val="•"/>
      <w:lvlJc w:val="left"/>
      <w:pPr>
        <w:ind w:left="7917" w:hanging="204"/>
      </w:pPr>
      <w:rPr>
        <w:rFonts w:hint="default"/>
        <w:lang w:val="en-US" w:eastAsia="en-US" w:bidi="en-US"/>
      </w:rPr>
    </w:lvl>
  </w:abstractNum>
  <w:abstractNum w:abstractNumId="14" w15:restartNumberingAfterBreak="0">
    <w:nsid w:val="526C3A28"/>
    <w:multiLevelType w:val="hybridMultilevel"/>
    <w:tmpl w:val="B074C7E2"/>
    <w:lvl w:ilvl="0" w:tplc="B7DC0210">
      <w:start w:val="1"/>
      <w:numFmt w:val="decimal"/>
      <w:lvlText w:val="%1."/>
      <w:lvlJc w:val="left"/>
      <w:pPr>
        <w:ind w:left="114" w:hanging="192"/>
        <w:jc w:val="left"/>
      </w:pPr>
      <w:rPr>
        <w:rFonts w:ascii="Arial Narrow" w:eastAsia="Arial Narrow" w:hAnsi="Arial Narrow" w:cs="Arial Narrow" w:hint="default"/>
        <w:spacing w:val="-1"/>
        <w:w w:val="99"/>
        <w:sz w:val="22"/>
        <w:szCs w:val="22"/>
        <w:lang w:val="en-US" w:eastAsia="en-US" w:bidi="en-US"/>
      </w:rPr>
    </w:lvl>
    <w:lvl w:ilvl="1" w:tplc="60A865DA">
      <w:numFmt w:val="bullet"/>
      <w:lvlText w:val="•"/>
      <w:lvlJc w:val="left"/>
      <w:pPr>
        <w:ind w:left="1094" w:hanging="192"/>
      </w:pPr>
      <w:rPr>
        <w:rFonts w:hint="default"/>
        <w:lang w:val="en-US" w:eastAsia="en-US" w:bidi="en-US"/>
      </w:rPr>
    </w:lvl>
    <w:lvl w:ilvl="2" w:tplc="B5D431E4">
      <w:numFmt w:val="bullet"/>
      <w:lvlText w:val="•"/>
      <w:lvlJc w:val="left"/>
      <w:pPr>
        <w:ind w:left="2069" w:hanging="192"/>
      </w:pPr>
      <w:rPr>
        <w:rFonts w:hint="default"/>
        <w:lang w:val="en-US" w:eastAsia="en-US" w:bidi="en-US"/>
      </w:rPr>
    </w:lvl>
    <w:lvl w:ilvl="3" w:tplc="8056F4CE">
      <w:numFmt w:val="bullet"/>
      <w:lvlText w:val="•"/>
      <w:lvlJc w:val="left"/>
      <w:pPr>
        <w:ind w:left="3043" w:hanging="192"/>
      </w:pPr>
      <w:rPr>
        <w:rFonts w:hint="default"/>
        <w:lang w:val="en-US" w:eastAsia="en-US" w:bidi="en-US"/>
      </w:rPr>
    </w:lvl>
    <w:lvl w:ilvl="4" w:tplc="22F0C0E8">
      <w:numFmt w:val="bullet"/>
      <w:lvlText w:val="•"/>
      <w:lvlJc w:val="left"/>
      <w:pPr>
        <w:ind w:left="4018" w:hanging="192"/>
      </w:pPr>
      <w:rPr>
        <w:rFonts w:hint="default"/>
        <w:lang w:val="en-US" w:eastAsia="en-US" w:bidi="en-US"/>
      </w:rPr>
    </w:lvl>
    <w:lvl w:ilvl="5" w:tplc="24CE4F8E">
      <w:numFmt w:val="bullet"/>
      <w:lvlText w:val="•"/>
      <w:lvlJc w:val="left"/>
      <w:pPr>
        <w:ind w:left="4993" w:hanging="192"/>
      </w:pPr>
      <w:rPr>
        <w:rFonts w:hint="default"/>
        <w:lang w:val="en-US" w:eastAsia="en-US" w:bidi="en-US"/>
      </w:rPr>
    </w:lvl>
    <w:lvl w:ilvl="6" w:tplc="4C606678">
      <w:numFmt w:val="bullet"/>
      <w:lvlText w:val="•"/>
      <w:lvlJc w:val="left"/>
      <w:pPr>
        <w:ind w:left="5967" w:hanging="192"/>
      </w:pPr>
      <w:rPr>
        <w:rFonts w:hint="default"/>
        <w:lang w:val="en-US" w:eastAsia="en-US" w:bidi="en-US"/>
      </w:rPr>
    </w:lvl>
    <w:lvl w:ilvl="7" w:tplc="61FEB614">
      <w:numFmt w:val="bullet"/>
      <w:lvlText w:val="•"/>
      <w:lvlJc w:val="left"/>
      <w:pPr>
        <w:ind w:left="6942" w:hanging="192"/>
      </w:pPr>
      <w:rPr>
        <w:rFonts w:hint="default"/>
        <w:lang w:val="en-US" w:eastAsia="en-US" w:bidi="en-US"/>
      </w:rPr>
    </w:lvl>
    <w:lvl w:ilvl="8" w:tplc="9E604912">
      <w:numFmt w:val="bullet"/>
      <w:lvlText w:val="•"/>
      <w:lvlJc w:val="left"/>
      <w:pPr>
        <w:ind w:left="7917" w:hanging="192"/>
      </w:pPr>
      <w:rPr>
        <w:rFonts w:hint="default"/>
        <w:lang w:val="en-US" w:eastAsia="en-US" w:bidi="en-US"/>
      </w:rPr>
    </w:lvl>
  </w:abstractNum>
  <w:abstractNum w:abstractNumId="15" w15:restartNumberingAfterBreak="0">
    <w:nsid w:val="545C22C2"/>
    <w:multiLevelType w:val="hybridMultilevel"/>
    <w:tmpl w:val="E80496A8"/>
    <w:lvl w:ilvl="0" w:tplc="8C6EC67A">
      <w:start w:val="1"/>
      <w:numFmt w:val="decimal"/>
      <w:lvlText w:val="%1."/>
      <w:lvlJc w:val="left"/>
      <w:pPr>
        <w:ind w:left="228" w:hanging="204"/>
      </w:pPr>
      <w:rPr>
        <w:rFonts w:ascii="Arial Narrow" w:eastAsia="Arial Narrow" w:hAnsi="Arial Narrow" w:cs="Arial Narrow" w:hint="default"/>
        <w:spacing w:val="-1"/>
        <w:w w:val="99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554" w:hanging="360"/>
      </w:pPr>
    </w:lvl>
    <w:lvl w:ilvl="2" w:tplc="0410001B" w:tentative="1">
      <w:start w:val="1"/>
      <w:numFmt w:val="lowerRoman"/>
      <w:lvlText w:val="%3."/>
      <w:lvlJc w:val="right"/>
      <w:pPr>
        <w:ind w:left="2274" w:hanging="180"/>
      </w:pPr>
    </w:lvl>
    <w:lvl w:ilvl="3" w:tplc="0410000F" w:tentative="1">
      <w:start w:val="1"/>
      <w:numFmt w:val="decimal"/>
      <w:lvlText w:val="%4."/>
      <w:lvlJc w:val="left"/>
      <w:pPr>
        <w:ind w:left="2994" w:hanging="360"/>
      </w:pPr>
    </w:lvl>
    <w:lvl w:ilvl="4" w:tplc="04100019" w:tentative="1">
      <w:start w:val="1"/>
      <w:numFmt w:val="lowerLetter"/>
      <w:lvlText w:val="%5."/>
      <w:lvlJc w:val="left"/>
      <w:pPr>
        <w:ind w:left="3714" w:hanging="360"/>
      </w:pPr>
    </w:lvl>
    <w:lvl w:ilvl="5" w:tplc="0410001B" w:tentative="1">
      <w:start w:val="1"/>
      <w:numFmt w:val="lowerRoman"/>
      <w:lvlText w:val="%6."/>
      <w:lvlJc w:val="right"/>
      <w:pPr>
        <w:ind w:left="4434" w:hanging="180"/>
      </w:pPr>
    </w:lvl>
    <w:lvl w:ilvl="6" w:tplc="0410000F" w:tentative="1">
      <w:start w:val="1"/>
      <w:numFmt w:val="decimal"/>
      <w:lvlText w:val="%7."/>
      <w:lvlJc w:val="left"/>
      <w:pPr>
        <w:ind w:left="5154" w:hanging="360"/>
      </w:pPr>
    </w:lvl>
    <w:lvl w:ilvl="7" w:tplc="04100019" w:tentative="1">
      <w:start w:val="1"/>
      <w:numFmt w:val="lowerLetter"/>
      <w:lvlText w:val="%8."/>
      <w:lvlJc w:val="left"/>
      <w:pPr>
        <w:ind w:left="5874" w:hanging="360"/>
      </w:pPr>
    </w:lvl>
    <w:lvl w:ilvl="8" w:tplc="0410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54882A69"/>
    <w:multiLevelType w:val="hybridMultilevel"/>
    <w:tmpl w:val="2ED02F50"/>
    <w:lvl w:ilvl="0" w:tplc="5D7A7A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318A0"/>
    <w:multiLevelType w:val="hybridMultilevel"/>
    <w:tmpl w:val="AF0289F4"/>
    <w:lvl w:ilvl="0" w:tplc="D612E97C">
      <w:start w:val="1"/>
      <w:numFmt w:val="decimal"/>
      <w:lvlText w:val="%1."/>
      <w:lvlJc w:val="left"/>
      <w:pPr>
        <w:ind w:left="114" w:hanging="192"/>
        <w:jc w:val="left"/>
      </w:pPr>
      <w:rPr>
        <w:rFonts w:ascii="Arial Narrow" w:eastAsia="Arial Narrow" w:hAnsi="Arial Narrow" w:cs="Arial Narrow" w:hint="default"/>
        <w:spacing w:val="-1"/>
        <w:w w:val="99"/>
        <w:sz w:val="22"/>
        <w:szCs w:val="22"/>
        <w:lang w:val="en-US" w:eastAsia="en-US" w:bidi="en-US"/>
      </w:rPr>
    </w:lvl>
    <w:lvl w:ilvl="1" w:tplc="CF3E388C">
      <w:numFmt w:val="bullet"/>
      <w:lvlText w:val="•"/>
      <w:lvlJc w:val="left"/>
      <w:pPr>
        <w:ind w:left="1094" w:hanging="192"/>
      </w:pPr>
      <w:rPr>
        <w:rFonts w:hint="default"/>
        <w:lang w:val="en-US" w:eastAsia="en-US" w:bidi="en-US"/>
      </w:rPr>
    </w:lvl>
    <w:lvl w:ilvl="2" w:tplc="C6F098AA">
      <w:numFmt w:val="bullet"/>
      <w:lvlText w:val="•"/>
      <w:lvlJc w:val="left"/>
      <w:pPr>
        <w:ind w:left="2069" w:hanging="192"/>
      </w:pPr>
      <w:rPr>
        <w:rFonts w:hint="default"/>
        <w:lang w:val="en-US" w:eastAsia="en-US" w:bidi="en-US"/>
      </w:rPr>
    </w:lvl>
    <w:lvl w:ilvl="3" w:tplc="15A02294">
      <w:numFmt w:val="bullet"/>
      <w:lvlText w:val="•"/>
      <w:lvlJc w:val="left"/>
      <w:pPr>
        <w:ind w:left="3043" w:hanging="192"/>
      </w:pPr>
      <w:rPr>
        <w:rFonts w:hint="default"/>
        <w:lang w:val="en-US" w:eastAsia="en-US" w:bidi="en-US"/>
      </w:rPr>
    </w:lvl>
    <w:lvl w:ilvl="4" w:tplc="F97CB1DE">
      <w:numFmt w:val="bullet"/>
      <w:lvlText w:val="•"/>
      <w:lvlJc w:val="left"/>
      <w:pPr>
        <w:ind w:left="4018" w:hanging="192"/>
      </w:pPr>
      <w:rPr>
        <w:rFonts w:hint="default"/>
        <w:lang w:val="en-US" w:eastAsia="en-US" w:bidi="en-US"/>
      </w:rPr>
    </w:lvl>
    <w:lvl w:ilvl="5" w:tplc="4336F146">
      <w:numFmt w:val="bullet"/>
      <w:lvlText w:val="•"/>
      <w:lvlJc w:val="left"/>
      <w:pPr>
        <w:ind w:left="4993" w:hanging="192"/>
      </w:pPr>
      <w:rPr>
        <w:rFonts w:hint="default"/>
        <w:lang w:val="en-US" w:eastAsia="en-US" w:bidi="en-US"/>
      </w:rPr>
    </w:lvl>
    <w:lvl w:ilvl="6" w:tplc="9F66A7D8">
      <w:numFmt w:val="bullet"/>
      <w:lvlText w:val="•"/>
      <w:lvlJc w:val="left"/>
      <w:pPr>
        <w:ind w:left="5967" w:hanging="192"/>
      </w:pPr>
      <w:rPr>
        <w:rFonts w:hint="default"/>
        <w:lang w:val="en-US" w:eastAsia="en-US" w:bidi="en-US"/>
      </w:rPr>
    </w:lvl>
    <w:lvl w:ilvl="7" w:tplc="B7966D6A">
      <w:numFmt w:val="bullet"/>
      <w:lvlText w:val="•"/>
      <w:lvlJc w:val="left"/>
      <w:pPr>
        <w:ind w:left="6942" w:hanging="192"/>
      </w:pPr>
      <w:rPr>
        <w:rFonts w:hint="default"/>
        <w:lang w:val="en-US" w:eastAsia="en-US" w:bidi="en-US"/>
      </w:rPr>
    </w:lvl>
    <w:lvl w:ilvl="8" w:tplc="D946F888">
      <w:numFmt w:val="bullet"/>
      <w:lvlText w:val="•"/>
      <w:lvlJc w:val="left"/>
      <w:pPr>
        <w:ind w:left="7917" w:hanging="192"/>
      </w:pPr>
      <w:rPr>
        <w:rFonts w:hint="default"/>
        <w:lang w:val="en-US" w:eastAsia="en-US" w:bidi="en-US"/>
      </w:r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5"/>
  </w:num>
  <w:num w:numId="5">
    <w:abstractNumId w:val="17"/>
  </w:num>
  <w:num w:numId="6">
    <w:abstractNumId w:val="9"/>
  </w:num>
  <w:num w:numId="7">
    <w:abstractNumId w:val="0"/>
  </w:num>
  <w:num w:numId="8">
    <w:abstractNumId w:val="1"/>
  </w:num>
  <w:num w:numId="9">
    <w:abstractNumId w:val="11"/>
  </w:num>
  <w:num w:numId="10">
    <w:abstractNumId w:val="3"/>
  </w:num>
  <w:num w:numId="11">
    <w:abstractNumId w:val="2"/>
  </w:num>
  <w:num w:numId="12">
    <w:abstractNumId w:val="8"/>
  </w:num>
  <w:num w:numId="13">
    <w:abstractNumId w:val="14"/>
  </w:num>
  <w:num w:numId="14">
    <w:abstractNumId w:val="16"/>
  </w:num>
  <w:num w:numId="15">
    <w:abstractNumId w:val="13"/>
  </w:num>
  <w:num w:numId="16">
    <w:abstractNumId w:val="10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CE"/>
    <w:rsid w:val="00001B8C"/>
    <w:rsid w:val="000156D8"/>
    <w:rsid w:val="00016F00"/>
    <w:rsid w:val="00017986"/>
    <w:rsid w:val="00036A99"/>
    <w:rsid w:val="00072B3D"/>
    <w:rsid w:val="000F208B"/>
    <w:rsid w:val="000F62D9"/>
    <w:rsid w:val="00125633"/>
    <w:rsid w:val="0012694D"/>
    <w:rsid w:val="00144233"/>
    <w:rsid w:val="00150B0B"/>
    <w:rsid w:val="00162DB2"/>
    <w:rsid w:val="0017782D"/>
    <w:rsid w:val="001979B5"/>
    <w:rsid w:val="001B2665"/>
    <w:rsid w:val="001D1151"/>
    <w:rsid w:val="001F3BCA"/>
    <w:rsid w:val="002273EF"/>
    <w:rsid w:val="002344E5"/>
    <w:rsid w:val="00241A1D"/>
    <w:rsid w:val="00247A25"/>
    <w:rsid w:val="00261819"/>
    <w:rsid w:val="002F2260"/>
    <w:rsid w:val="00360EE0"/>
    <w:rsid w:val="00392F0E"/>
    <w:rsid w:val="00393008"/>
    <w:rsid w:val="003B0725"/>
    <w:rsid w:val="003C1015"/>
    <w:rsid w:val="0040210A"/>
    <w:rsid w:val="004208CE"/>
    <w:rsid w:val="00441919"/>
    <w:rsid w:val="004B4F58"/>
    <w:rsid w:val="004C43CA"/>
    <w:rsid w:val="00504F52"/>
    <w:rsid w:val="0054333D"/>
    <w:rsid w:val="00551C3E"/>
    <w:rsid w:val="00575989"/>
    <w:rsid w:val="005A5C90"/>
    <w:rsid w:val="005D0270"/>
    <w:rsid w:val="006101D4"/>
    <w:rsid w:val="00626503"/>
    <w:rsid w:val="006625B5"/>
    <w:rsid w:val="00665E6F"/>
    <w:rsid w:val="00667603"/>
    <w:rsid w:val="00677564"/>
    <w:rsid w:val="0069054C"/>
    <w:rsid w:val="006A159F"/>
    <w:rsid w:val="006D6CD6"/>
    <w:rsid w:val="006F4191"/>
    <w:rsid w:val="007172EF"/>
    <w:rsid w:val="00725443"/>
    <w:rsid w:val="00776E89"/>
    <w:rsid w:val="00817BAF"/>
    <w:rsid w:val="00822E94"/>
    <w:rsid w:val="00833035"/>
    <w:rsid w:val="00847CC9"/>
    <w:rsid w:val="00875D7F"/>
    <w:rsid w:val="00884FBA"/>
    <w:rsid w:val="00885DA0"/>
    <w:rsid w:val="008E1222"/>
    <w:rsid w:val="00902465"/>
    <w:rsid w:val="00930D4A"/>
    <w:rsid w:val="00941B98"/>
    <w:rsid w:val="00965F9F"/>
    <w:rsid w:val="00994E25"/>
    <w:rsid w:val="009971F3"/>
    <w:rsid w:val="009A4688"/>
    <w:rsid w:val="009E6C3D"/>
    <w:rsid w:val="00A43A78"/>
    <w:rsid w:val="00A44ED8"/>
    <w:rsid w:val="00A550CA"/>
    <w:rsid w:val="00AB3903"/>
    <w:rsid w:val="00AF1ED3"/>
    <w:rsid w:val="00AF4EC5"/>
    <w:rsid w:val="00B12FC3"/>
    <w:rsid w:val="00B7083A"/>
    <w:rsid w:val="00BC5C9A"/>
    <w:rsid w:val="00BD711E"/>
    <w:rsid w:val="00C00793"/>
    <w:rsid w:val="00C35DAA"/>
    <w:rsid w:val="00C86B23"/>
    <w:rsid w:val="00D51670"/>
    <w:rsid w:val="00D6468D"/>
    <w:rsid w:val="00D82DDF"/>
    <w:rsid w:val="00DA135C"/>
    <w:rsid w:val="00DA54E2"/>
    <w:rsid w:val="00DD5241"/>
    <w:rsid w:val="00DE1FD4"/>
    <w:rsid w:val="00E11E6B"/>
    <w:rsid w:val="00E1530E"/>
    <w:rsid w:val="00E24843"/>
    <w:rsid w:val="00E639BB"/>
    <w:rsid w:val="00E667F7"/>
    <w:rsid w:val="00EA008E"/>
    <w:rsid w:val="00EF7CBD"/>
    <w:rsid w:val="00F35CCE"/>
    <w:rsid w:val="00F61E83"/>
    <w:rsid w:val="00FA0905"/>
    <w:rsid w:val="00FB4E44"/>
    <w:rsid w:val="00FC110F"/>
    <w:rsid w:val="00FD4BB9"/>
    <w:rsid w:val="00FF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AEACF"/>
  <w15:chartTrackingRefBased/>
  <w15:docId w15:val="{7AB3A774-E708-4658-8F20-DE26A85A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08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08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208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08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08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08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08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08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08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08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208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208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08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08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08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08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08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08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08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0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08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08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08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08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208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08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08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08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08CE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4208CE"/>
    <w:pPr>
      <w:spacing w:after="0" w:line="240" w:lineRule="auto"/>
    </w:pPr>
  </w:style>
  <w:style w:type="character" w:styleId="Testosegnaposto">
    <w:name w:val="Placeholder Text"/>
    <w:basedOn w:val="Carpredefinitoparagrafo"/>
    <w:uiPriority w:val="99"/>
    <w:semiHidden/>
    <w:rsid w:val="00162DB2"/>
    <w:rPr>
      <w:color w:val="666666"/>
    </w:rPr>
  </w:style>
  <w:style w:type="paragraph" w:styleId="Corpotesto">
    <w:name w:val="Body Text"/>
    <w:basedOn w:val="Normale"/>
    <w:link w:val="CorpotestoCarattere"/>
    <w:uiPriority w:val="1"/>
    <w:qFormat/>
    <w:rsid w:val="003C1015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:sz w:val="22"/>
      <w:szCs w:val="22"/>
      <w:lang w:val="en-US" w:bidi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C1015"/>
    <w:rPr>
      <w:rFonts w:ascii="Arial Narrow" w:eastAsia="Arial Narrow" w:hAnsi="Arial Narrow" w:cs="Arial Narrow"/>
      <w:kern w:val="0"/>
      <w:sz w:val="22"/>
      <w:szCs w:val="22"/>
      <w:lang w:val="en-US" w:bidi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433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333D"/>
  </w:style>
  <w:style w:type="paragraph" w:styleId="Pidipagina">
    <w:name w:val="footer"/>
    <w:basedOn w:val="Normale"/>
    <w:link w:val="PidipaginaCarattere"/>
    <w:uiPriority w:val="99"/>
    <w:unhideWhenUsed/>
    <w:rsid w:val="005433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333D"/>
  </w:style>
  <w:style w:type="character" w:customStyle="1" w:styleId="me-email-text">
    <w:name w:val="me-email-text"/>
    <w:basedOn w:val="Carpredefinitoparagrafo"/>
    <w:rsid w:val="00817BAF"/>
  </w:style>
  <w:style w:type="character" w:styleId="Collegamentoipertestuale">
    <w:name w:val="Hyperlink"/>
    <w:basedOn w:val="Carpredefinitoparagrafo"/>
    <w:uiPriority w:val="99"/>
    <w:semiHidden/>
    <w:unhideWhenUsed/>
    <w:rsid w:val="00817BAF"/>
    <w:rPr>
      <w:color w:val="0000FF"/>
      <w:u w:val="single"/>
    </w:rPr>
  </w:style>
  <w:style w:type="character" w:customStyle="1" w:styleId="me-email-text-secondary">
    <w:name w:val="me-email-text-secondary"/>
    <w:basedOn w:val="Carpredefinitoparagrafo"/>
    <w:rsid w:val="00817BAF"/>
  </w:style>
  <w:style w:type="character" w:styleId="Enfasigrassetto">
    <w:name w:val="Strong"/>
    <w:basedOn w:val="Carpredefinitoparagrafo"/>
    <w:uiPriority w:val="22"/>
    <w:qFormat/>
    <w:rsid w:val="00D51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9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42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1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53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125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92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5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583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Caranci</dc:creator>
  <cp:keywords/>
  <dc:description/>
  <cp:lastModifiedBy>Valentina</cp:lastModifiedBy>
  <cp:revision>82</cp:revision>
  <dcterms:created xsi:type="dcterms:W3CDTF">2026-02-17T09:16:00Z</dcterms:created>
  <dcterms:modified xsi:type="dcterms:W3CDTF">2026-04-01T12:01:00Z</dcterms:modified>
</cp:coreProperties>
</file>